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68C" w:rsidRDefault="0025768C" w:rsidP="0025768C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>Приложение №</w:t>
      </w:r>
      <w:r>
        <w:rPr>
          <w:rFonts w:ascii="Times New Roman" w:eastAsia="Times New Roman" w:hAnsi="Times New Roman"/>
          <w:szCs w:val="24"/>
          <w:lang w:eastAsia="ar-SA"/>
        </w:rPr>
        <w:t xml:space="preserve"> 7   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25768C" w:rsidRDefault="0025768C" w:rsidP="0025768C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25768C" w:rsidRDefault="0025768C" w:rsidP="0025768C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25768C" w:rsidRDefault="0025768C" w:rsidP="0025768C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25768C" w:rsidRDefault="0025768C" w:rsidP="0025768C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03.06.2019 № 5</w:t>
      </w:r>
    </w:p>
    <w:p w:rsidR="0025768C" w:rsidRDefault="0025768C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806952">
        <w:rPr>
          <w:rFonts w:ascii="Times New Roman" w:hAnsi="Times New Roman" w:cs="Times New Roman"/>
          <w:b/>
          <w:sz w:val="28"/>
          <w:szCs w:val="28"/>
        </w:rPr>
        <w:t>3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7C7C70" w:rsidRPr="00F03C3C">
        <w:rPr>
          <w:rFonts w:ascii="Times New Roman" w:hAnsi="Times New Roman" w:cs="Times New Roman"/>
          <w:b/>
          <w:sz w:val="28"/>
          <w:szCs w:val="28"/>
        </w:rPr>
        <w:t>9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Default="00F26F0B" w:rsidP="00D46A7F">
      <w:pPr>
        <w:rPr>
          <w:rFonts w:ascii="Times New Roman" w:hAnsi="Times New Roman"/>
          <w:sz w:val="28"/>
          <w:szCs w:val="28"/>
        </w:rPr>
      </w:pPr>
    </w:p>
    <w:p w:rsidR="00F8250E" w:rsidRPr="00F03C3C" w:rsidRDefault="00F8250E" w:rsidP="00D46A7F">
      <w:pPr>
        <w:rPr>
          <w:rFonts w:ascii="Times New Roman" w:hAnsi="Times New Roman"/>
          <w:sz w:val="28"/>
          <w:szCs w:val="28"/>
        </w:rPr>
      </w:pPr>
    </w:p>
    <w:p w:rsidR="00F26652" w:rsidRPr="00F03C3C" w:rsidRDefault="00727937" w:rsidP="00D46A7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25768C">
        <w:rPr>
          <w:rFonts w:ascii="Times New Roman" w:hAnsi="Times New Roman"/>
          <w:sz w:val="28"/>
          <w:szCs w:val="28"/>
        </w:rPr>
        <w:t xml:space="preserve">              _________</w:t>
      </w:r>
      <w:r w:rsidR="004918CB" w:rsidRPr="00F03C3C">
        <w:rPr>
          <w:rFonts w:ascii="Times New Roman" w:hAnsi="Times New Roman"/>
          <w:sz w:val="28"/>
          <w:szCs w:val="28"/>
        </w:rPr>
        <w:t>.201</w:t>
      </w:r>
      <w:r w:rsidR="007C7C70" w:rsidRPr="00F03C3C">
        <w:rPr>
          <w:rFonts w:ascii="Times New Roman" w:hAnsi="Times New Roman"/>
          <w:sz w:val="28"/>
          <w:szCs w:val="28"/>
        </w:rPr>
        <w:t>9</w:t>
      </w:r>
    </w:p>
    <w:p w:rsidR="00F8250E" w:rsidRDefault="00F8250E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CE7" w:rsidRPr="00F03C3C" w:rsidRDefault="008C5CE7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197E9D" w:rsidRDefault="00E9619C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D51AC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51AC">
        <w:rPr>
          <w:rFonts w:ascii="Times New Roman" w:hAnsi="Times New Roman" w:cs="Times New Roman"/>
          <w:sz w:val="28"/>
          <w:szCs w:val="28"/>
        </w:rPr>
        <w:t>Слабинской</w:t>
      </w:r>
      <w:proofErr w:type="spellEnd"/>
      <w:r w:rsidR="005D51AC">
        <w:rPr>
          <w:rFonts w:ascii="Times New Roman" w:hAnsi="Times New Roman" w:cs="Times New Roman"/>
          <w:sz w:val="28"/>
          <w:szCs w:val="28"/>
        </w:rPr>
        <w:t xml:space="preserve"> Т.В.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576202" w:rsidRPr="00197E9D">
        <w:rPr>
          <w:rFonts w:ascii="Times New Roman" w:hAnsi="Times New Roman" w:cs="Times New Roman"/>
          <w:sz w:val="28"/>
          <w:szCs w:val="28"/>
        </w:rPr>
        <w:t>Березиной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4E3060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Г</w:t>
      </w:r>
      <w:r w:rsidR="004E3060" w:rsidRPr="00197E9D">
        <w:rPr>
          <w:rFonts w:ascii="Times New Roman" w:hAnsi="Times New Roman" w:cs="Times New Roman"/>
          <w:sz w:val="28"/>
          <w:szCs w:val="28"/>
        </w:rPr>
        <w:t>.,</w:t>
      </w:r>
      <w:r w:rsidRPr="00197E9D">
        <w:rPr>
          <w:rFonts w:ascii="Times New Roman" w:hAnsi="Times New Roman" w:cs="Times New Roman"/>
          <w:sz w:val="28"/>
          <w:szCs w:val="28"/>
        </w:rPr>
        <w:t xml:space="preserve">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 w:rsidRPr="00197E9D">
        <w:rPr>
          <w:rFonts w:ascii="Times New Roman" w:hAnsi="Times New Roman" w:cs="Times New Roman"/>
          <w:sz w:val="28"/>
          <w:szCs w:val="28"/>
        </w:rPr>
        <w:t>директора филиала «Ивано</w:t>
      </w:r>
      <w:r w:rsidR="00425674" w:rsidRPr="00197E9D">
        <w:rPr>
          <w:rFonts w:ascii="Times New Roman" w:hAnsi="Times New Roman" w:cs="Times New Roman"/>
          <w:sz w:val="28"/>
          <w:szCs w:val="28"/>
        </w:rPr>
        <w:t>в</w:t>
      </w:r>
      <w:r w:rsidR="0051576B" w:rsidRPr="00197E9D">
        <w:rPr>
          <w:rFonts w:ascii="Times New Roman" w:hAnsi="Times New Roman" w:cs="Times New Roman"/>
          <w:sz w:val="28"/>
          <w:szCs w:val="28"/>
        </w:rPr>
        <w:t>ский»</w:t>
      </w:r>
      <w:r w:rsidRPr="00197E9D">
        <w:rPr>
          <w:rFonts w:ascii="Times New Roman" w:hAnsi="Times New Roman" w:cs="Times New Roman"/>
          <w:sz w:val="28"/>
          <w:szCs w:val="28"/>
        </w:rPr>
        <w:t xml:space="preserve"> АО «Страховая группа «Спасские ворота-М»  </w:t>
      </w:r>
      <w:proofErr w:type="spellStart"/>
      <w:r w:rsidRPr="00197E9D">
        <w:rPr>
          <w:rFonts w:ascii="Times New Roman" w:hAnsi="Times New Roman" w:cs="Times New Roman"/>
          <w:sz w:val="28"/>
          <w:szCs w:val="28"/>
        </w:rPr>
        <w:t>Лихова</w:t>
      </w:r>
      <w:proofErr w:type="spellEnd"/>
      <w:r w:rsidRPr="00197E9D">
        <w:rPr>
          <w:rFonts w:ascii="Times New Roman" w:hAnsi="Times New Roman" w:cs="Times New Roman"/>
          <w:sz w:val="28"/>
          <w:szCs w:val="28"/>
        </w:rPr>
        <w:t xml:space="preserve"> В.Е.,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7A114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>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201</w:t>
      </w:r>
      <w:r w:rsidR="007C7C70" w:rsidRPr="00197E9D">
        <w:rPr>
          <w:rFonts w:ascii="Times New Roman" w:hAnsi="Times New Roman" w:cs="Times New Roman"/>
          <w:sz w:val="28"/>
          <w:szCs w:val="28"/>
        </w:rPr>
        <w:t>9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Pr="00197E9D" w:rsidRDefault="00865455" w:rsidP="008C5CE7">
      <w:pPr>
        <w:pStyle w:val="a3"/>
        <w:numPr>
          <w:ilvl w:val="0"/>
          <w:numId w:val="4"/>
        </w:numPr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AA7F5E" w:rsidRDefault="00AA7F5E" w:rsidP="00806952">
      <w:pPr>
        <w:pStyle w:val="a3"/>
        <w:spacing w:line="271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 xml:space="preserve">1.1. </w:t>
      </w:r>
      <w:r w:rsidR="00806952">
        <w:rPr>
          <w:rFonts w:ascii="Times New Roman" w:hAnsi="Times New Roman" w:cs="Times New Roman"/>
          <w:sz w:val="28"/>
          <w:szCs w:val="28"/>
        </w:rPr>
        <w:t xml:space="preserve">Абзац 5 </w:t>
      </w:r>
      <w:r w:rsidRPr="00197E9D">
        <w:rPr>
          <w:rFonts w:ascii="Times New Roman" w:hAnsi="Times New Roman" w:cs="Times New Roman"/>
          <w:sz w:val="28"/>
          <w:szCs w:val="28"/>
        </w:rPr>
        <w:t>пункт</w:t>
      </w:r>
      <w:r w:rsidR="00806952">
        <w:rPr>
          <w:rFonts w:ascii="Times New Roman" w:hAnsi="Times New Roman" w:cs="Times New Roman"/>
          <w:sz w:val="28"/>
          <w:szCs w:val="28"/>
        </w:rPr>
        <w:t>а</w:t>
      </w:r>
      <w:r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806952">
        <w:rPr>
          <w:rFonts w:ascii="Times New Roman" w:hAnsi="Times New Roman" w:cs="Times New Roman"/>
          <w:sz w:val="28"/>
          <w:szCs w:val="28"/>
        </w:rPr>
        <w:t>1</w:t>
      </w:r>
      <w:r w:rsidRPr="00197E9D">
        <w:rPr>
          <w:rFonts w:ascii="Times New Roman" w:hAnsi="Times New Roman" w:cs="Times New Roman"/>
          <w:sz w:val="28"/>
          <w:szCs w:val="28"/>
        </w:rPr>
        <w:t>.</w:t>
      </w:r>
      <w:r w:rsidR="00806952">
        <w:rPr>
          <w:rFonts w:ascii="Times New Roman" w:hAnsi="Times New Roman" w:cs="Times New Roman"/>
          <w:sz w:val="28"/>
          <w:szCs w:val="28"/>
        </w:rPr>
        <w:t>1</w:t>
      </w:r>
      <w:r w:rsidRPr="00197E9D">
        <w:rPr>
          <w:rFonts w:ascii="Times New Roman" w:hAnsi="Times New Roman" w:cs="Times New Roman"/>
          <w:sz w:val="28"/>
          <w:szCs w:val="28"/>
        </w:rPr>
        <w:t xml:space="preserve">. раздела </w:t>
      </w:r>
      <w:r w:rsidR="00806952">
        <w:rPr>
          <w:rFonts w:ascii="Times New Roman" w:hAnsi="Times New Roman" w:cs="Times New Roman"/>
          <w:sz w:val="28"/>
          <w:szCs w:val="28"/>
        </w:rPr>
        <w:t>1</w:t>
      </w:r>
      <w:r w:rsidRPr="00197E9D">
        <w:rPr>
          <w:rFonts w:ascii="Times New Roman" w:hAnsi="Times New Roman" w:cs="Times New Roman"/>
          <w:sz w:val="28"/>
          <w:szCs w:val="28"/>
        </w:rPr>
        <w:t xml:space="preserve"> Тарифного соглашения </w:t>
      </w:r>
      <w:r w:rsidR="00806952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806952" w:rsidRDefault="00806952" w:rsidP="00806952">
      <w:pPr>
        <w:pStyle w:val="a3"/>
        <w:spacing w:line="271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06952">
        <w:rPr>
          <w:rFonts w:ascii="Times New Roman" w:hAnsi="Times New Roman" w:cs="Times New Roman"/>
          <w:sz w:val="28"/>
          <w:szCs w:val="28"/>
        </w:rPr>
        <w:t>приказом Министерства здравоохранения Российской Федерации от 28.02.2019 № 108н «Об утверждении Правил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87E68" w:rsidRPr="00687E68" w:rsidRDefault="00687E68" w:rsidP="00687E68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ab/>
        <w:t xml:space="preserve">1.2. </w:t>
      </w:r>
      <w:r w:rsidRPr="00687E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Пункт 2.2 раздела 2 Тарифного соглашения после абзаца 13 дополнить абзацем:</w:t>
      </w:r>
    </w:p>
    <w:p w:rsidR="00687E68" w:rsidRPr="00687E68" w:rsidRDefault="00687E68" w:rsidP="00687E68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687E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ab/>
        <w:t xml:space="preserve">«- медицинская услуга по тарифам для самостоятельных расчетов </w:t>
      </w:r>
      <w:r w:rsidR="006E05BE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с</w:t>
      </w:r>
      <w:r w:rsidRPr="00687E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медицинскими организациями государственной и муниципальной системы здравоохранения Ивановской области.».</w:t>
      </w:r>
    </w:p>
    <w:p w:rsidR="007D1FD6" w:rsidRDefault="007D1FD6" w:rsidP="007D1FD6">
      <w:pPr>
        <w:pStyle w:val="a3"/>
        <w:spacing w:line="271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 </w:t>
      </w:r>
      <w:r w:rsidRPr="001D4005">
        <w:rPr>
          <w:rFonts w:ascii="Times New Roman" w:hAnsi="Times New Roman" w:cs="Times New Roman"/>
          <w:sz w:val="28"/>
          <w:szCs w:val="28"/>
        </w:rPr>
        <w:t>В пункте 3.2. раздела 3 Тарифного соглашения слова «приказом Минздравсоцразвития России от 28.02.2011 № 158н «Об утверждении Правил обязательного медицинского страхования» заменить слова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D4005">
        <w:rPr>
          <w:rFonts w:ascii="Times New Roman" w:hAnsi="Times New Roman" w:cs="Times New Roman"/>
          <w:sz w:val="28"/>
          <w:szCs w:val="28"/>
        </w:rPr>
        <w:t xml:space="preserve"> «приказом Минздрава </w:t>
      </w:r>
      <w:r w:rsidRPr="001D4005">
        <w:rPr>
          <w:rFonts w:ascii="Times New Roman" w:hAnsi="Times New Roman" w:cs="Times New Roman"/>
          <w:sz w:val="28"/>
          <w:szCs w:val="28"/>
        </w:rPr>
        <w:lastRenderedPageBreak/>
        <w:t>России от 28.02.2019 № 108н «Об утверждении Правил обязательного медицинского страхования».</w:t>
      </w:r>
    </w:p>
    <w:p w:rsidR="00687E68" w:rsidRPr="00687E68" w:rsidRDefault="007D1FD6" w:rsidP="00687E68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ab/>
      </w:r>
      <w:r w:rsidR="00687E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1.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4</w:t>
      </w:r>
      <w:r w:rsidR="00687E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. </w:t>
      </w:r>
      <w:r w:rsidR="00687E68" w:rsidRPr="00687E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Пункт 3.4.2. раздела 3 Тарифного соглашения дополнить абзацем:</w:t>
      </w:r>
    </w:p>
    <w:p w:rsidR="00687E68" w:rsidRPr="00687E68" w:rsidRDefault="00687E68" w:rsidP="00687E68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687E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«Тарифы на медицинские услуги для самостоятельных расчетов между </w:t>
      </w:r>
      <w:r w:rsidR="006E05BE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с</w:t>
      </w:r>
      <w:r w:rsidRPr="00687E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медицинскими организациями государственной и муниципальной системы здравоохранения Ивановской области - приложение № 29 к настоящему Тарифному соглашению».</w:t>
      </w:r>
    </w:p>
    <w:p w:rsidR="001D4005" w:rsidRDefault="001D4005" w:rsidP="001D4005">
      <w:pPr>
        <w:pStyle w:val="a3"/>
        <w:spacing w:line="271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87E6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D4005">
        <w:rPr>
          <w:rFonts w:ascii="Times New Roman" w:hAnsi="Times New Roman" w:cs="Times New Roman"/>
          <w:sz w:val="28"/>
          <w:szCs w:val="28"/>
        </w:rPr>
        <w:t>Абзац 1 пункта 3.7.3 раздела 3 Тарифного соглашения после слов «скорой медицинской помощи» дополнить словами «с учетом межучрежденческих расчетов», абзац 2 после слов «имеющей прикрепившихся лиц» дополнить словами «, с уче</w:t>
      </w:r>
      <w:r>
        <w:rPr>
          <w:rFonts w:ascii="Times New Roman" w:hAnsi="Times New Roman" w:cs="Times New Roman"/>
          <w:sz w:val="28"/>
          <w:szCs w:val="28"/>
        </w:rPr>
        <w:t>том межучрежденческих расчетов».</w:t>
      </w:r>
    </w:p>
    <w:p w:rsidR="001D4005" w:rsidRDefault="001D4005" w:rsidP="001D4005">
      <w:pPr>
        <w:pStyle w:val="a3"/>
        <w:spacing w:line="271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87E6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D4005">
        <w:rPr>
          <w:rFonts w:ascii="Times New Roman" w:hAnsi="Times New Roman" w:cs="Times New Roman"/>
          <w:sz w:val="28"/>
          <w:szCs w:val="28"/>
        </w:rPr>
        <w:t>Абзац 2 пункта 3.10 раздела 3 Тарифного соглашения после слов «Ивановской области,» дополнить словами «скорой медицинской помощи»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E68" w:rsidRDefault="001D4005" w:rsidP="001D4005">
      <w:pPr>
        <w:pStyle w:val="a3"/>
        <w:spacing w:line="271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87E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1D4005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ункте</w:t>
      </w:r>
      <w:r w:rsidRPr="001D4005">
        <w:rPr>
          <w:rFonts w:ascii="Times New Roman" w:hAnsi="Times New Roman" w:cs="Times New Roman"/>
          <w:sz w:val="28"/>
          <w:szCs w:val="28"/>
        </w:rPr>
        <w:t xml:space="preserve"> 5.3. раздела 5 Тарифного соглашения</w:t>
      </w:r>
      <w:r w:rsidR="00687E68">
        <w:rPr>
          <w:rFonts w:ascii="Times New Roman" w:hAnsi="Times New Roman" w:cs="Times New Roman"/>
          <w:sz w:val="28"/>
          <w:szCs w:val="28"/>
        </w:rPr>
        <w:t>:</w:t>
      </w:r>
    </w:p>
    <w:p w:rsidR="001D4005" w:rsidRDefault="00687E68" w:rsidP="001D4005">
      <w:pPr>
        <w:pStyle w:val="a3"/>
        <w:spacing w:line="271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1.7.1. </w:t>
      </w:r>
      <w:r w:rsidR="006C448F">
        <w:rPr>
          <w:rFonts w:ascii="Times New Roman" w:hAnsi="Times New Roman" w:cs="Times New Roman"/>
          <w:sz w:val="28"/>
          <w:szCs w:val="28"/>
        </w:rPr>
        <w:t xml:space="preserve"> в</w:t>
      </w:r>
      <w:r w:rsidR="001D4005">
        <w:rPr>
          <w:rFonts w:ascii="Times New Roman" w:hAnsi="Times New Roman" w:cs="Times New Roman"/>
          <w:sz w:val="28"/>
          <w:szCs w:val="28"/>
        </w:rPr>
        <w:t xml:space="preserve"> абзаце </w:t>
      </w:r>
      <w:r w:rsidR="00AE1712">
        <w:rPr>
          <w:rFonts w:ascii="Times New Roman" w:hAnsi="Times New Roman" w:cs="Times New Roman"/>
          <w:sz w:val="28"/>
          <w:szCs w:val="28"/>
        </w:rPr>
        <w:t>21</w:t>
      </w:r>
      <w:r w:rsidR="001D4005">
        <w:rPr>
          <w:rFonts w:ascii="Times New Roman" w:hAnsi="Times New Roman" w:cs="Times New Roman"/>
          <w:sz w:val="28"/>
          <w:szCs w:val="28"/>
        </w:rPr>
        <w:t xml:space="preserve"> </w:t>
      </w:r>
      <w:r w:rsidR="001D4005" w:rsidRPr="001D4005">
        <w:rPr>
          <w:rFonts w:ascii="Times New Roman" w:hAnsi="Times New Roman" w:cs="Times New Roman"/>
          <w:sz w:val="28"/>
          <w:szCs w:val="28"/>
        </w:rPr>
        <w:t>после слов «скорой медицинской помощи» дополнить словами «с уче</w:t>
      </w:r>
      <w:r w:rsidR="001D4005">
        <w:rPr>
          <w:rFonts w:ascii="Times New Roman" w:hAnsi="Times New Roman" w:cs="Times New Roman"/>
          <w:sz w:val="28"/>
          <w:szCs w:val="28"/>
        </w:rPr>
        <w:t>том межучрежденческих расчетов».</w:t>
      </w:r>
    </w:p>
    <w:p w:rsidR="00687E68" w:rsidRPr="00687E68" w:rsidRDefault="00687E68" w:rsidP="00687E68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ab/>
        <w:t xml:space="preserve">1.7.2. </w:t>
      </w:r>
      <w:r w:rsidRPr="00687E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дополнить абзацем</w:t>
      </w:r>
      <w:r w:rsidR="00CF1C3C" w:rsidRPr="00F4580B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CF1C3C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следующего содержания</w:t>
      </w:r>
      <w:r w:rsidRPr="00687E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:</w:t>
      </w:r>
    </w:p>
    <w:p w:rsidR="00687E68" w:rsidRDefault="00687E68" w:rsidP="00687E68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687E68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ab/>
        <w:t>«Приложение № 29 Перечень медицинских услуг, оказываемых в амбулаторных условиях, и соответствующих им тарифов для самостоятельных расчетов с медицинскими организациями государственной и муниципальной системы здравоохранения Ивановской области».</w:t>
      </w:r>
    </w:p>
    <w:p w:rsidR="001D4005" w:rsidRDefault="00687E68" w:rsidP="00687E68">
      <w:pPr>
        <w:widowControl w:val="0"/>
        <w:tabs>
          <w:tab w:val="left" w:pos="720"/>
        </w:tabs>
        <w:overflowPunct/>
        <w:adjustRightInd/>
        <w:spacing w:line="26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ab/>
      </w:r>
      <w:r w:rsidR="001D4005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8</w:t>
      </w:r>
      <w:r w:rsidR="001D4005">
        <w:rPr>
          <w:rFonts w:ascii="Times New Roman" w:hAnsi="Times New Roman"/>
          <w:sz w:val="28"/>
          <w:szCs w:val="28"/>
        </w:rPr>
        <w:t>.</w:t>
      </w:r>
      <w:r w:rsidR="00552E8E">
        <w:rPr>
          <w:rFonts w:ascii="Times New Roman" w:hAnsi="Times New Roman"/>
          <w:sz w:val="28"/>
          <w:szCs w:val="28"/>
        </w:rPr>
        <w:t xml:space="preserve"> П</w:t>
      </w:r>
      <w:r w:rsidR="00552E8E" w:rsidRPr="00552E8E">
        <w:rPr>
          <w:rFonts w:ascii="Times New Roman" w:hAnsi="Times New Roman"/>
          <w:sz w:val="28"/>
          <w:szCs w:val="28"/>
        </w:rPr>
        <w:t>риложение № 4 к Тарифному соглашению</w:t>
      </w:r>
      <w:r w:rsidR="00552E8E">
        <w:rPr>
          <w:rFonts w:ascii="Times New Roman" w:hAnsi="Times New Roman"/>
          <w:sz w:val="28"/>
          <w:szCs w:val="28"/>
        </w:rPr>
        <w:t xml:space="preserve"> изложить в новой редакции (приложение № 1 к настоящему дополнительному соглашению).</w:t>
      </w:r>
    </w:p>
    <w:p w:rsidR="00552E8E" w:rsidRDefault="00552E8E" w:rsidP="001D4005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87E6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П</w:t>
      </w:r>
      <w:r w:rsidRPr="00552E8E">
        <w:rPr>
          <w:rFonts w:ascii="Times New Roman" w:hAnsi="Times New Roman"/>
          <w:sz w:val="28"/>
          <w:szCs w:val="28"/>
        </w:rPr>
        <w:t>риложение № 6 к Тарифному соглашению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 (приложение № 2 к настоящему дополнительному соглашению).</w:t>
      </w:r>
    </w:p>
    <w:p w:rsidR="006C448F" w:rsidRDefault="006C448F" w:rsidP="001D4005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87E68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 Приложение № 9 к Тарифному соглашению изложить в новой редакции (приложение № 3 к настоящему дополнительному соглашению).</w:t>
      </w:r>
    </w:p>
    <w:p w:rsidR="0049144B" w:rsidRPr="000508C1" w:rsidRDefault="00CB573D" w:rsidP="0049144B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0508C1">
        <w:rPr>
          <w:rFonts w:ascii="Times New Roman" w:hAnsi="Times New Roman"/>
          <w:sz w:val="28"/>
          <w:szCs w:val="28"/>
        </w:rPr>
        <w:t xml:space="preserve">1.11. </w:t>
      </w:r>
      <w:r w:rsidR="00C9469F" w:rsidRPr="000508C1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C9469F" w:rsidRPr="000508C1">
        <w:rPr>
          <w:sz w:val="28"/>
          <w:szCs w:val="28"/>
        </w:rPr>
        <w:t>«</w:t>
      </w:r>
      <w:r w:rsidR="00C9469F" w:rsidRPr="000508C1">
        <w:rPr>
          <w:rFonts w:ascii="Times New Roman" w:hAnsi="Times New Roman" w:cs="Times New Roman"/>
          <w:sz w:val="28"/>
          <w:szCs w:val="28"/>
        </w:rPr>
        <w:t>Перечень КСГ (подгрупп КСГ) и тарифы на 1 случай госпитализации по КСГ в стационарных условиях по базовой ТП ОМС с учетом уровней организации медицинской помощи, применяемые в том числе для межтерриториальных расчетов» приложения № 18 к Тарифному соглашению строки с порядковыми номерами</w:t>
      </w:r>
      <w:r w:rsidR="00C9469F" w:rsidRPr="000508C1">
        <w:rPr>
          <w:rFonts w:ascii="Times New Roman"/>
          <w:sz w:val="28"/>
          <w:szCs w:val="28"/>
        </w:rPr>
        <w:t xml:space="preserve"> </w:t>
      </w:r>
      <w:r w:rsidR="004765BC" w:rsidRPr="000508C1">
        <w:rPr>
          <w:rFonts w:ascii="Times New Roman"/>
          <w:sz w:val="28"/>
          <w:szCs w:val="28"/>
        </w:rPr>
        <w:t xml:space="preserve">149 - 158 </w:t>
      </w:r>
      <w:r w:rsidRPr="000508C1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49144B" w:rsidRPr="000508C1">
        <w:rPr>
          <w:rFonts w:ascii="Times New Roman" w:hAnsi="Times New Roman" w:cs="Times New Roman"/>
          <w:sz w:val="28"/>
          <w:szCs w:val="28"/>
        </w:rPr>
        <w:t xml:space="preserve"> </w:t>
      </w:r>
      <w:r w:rsidR="0049144B" w:rsidRPr="000508C1">
        <w:rPr>
          <w:rFonts w:ascii="Times New Roman" w:hAnsi="Times New Roman"/>
          <w:sz w:val="28"/>
          <w:szCs w:val="28"/>
        </w:rPr>
        <w:t>(приложение № 4 к настоящему дополнительному соглашению).</w:t>
      </w:r>
    </w:p>
    <w:p w:rsidR="001D4005" w:rsidRDefault="00EA54CF" w:rsidP="00EA54CF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404BC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В приложении № 2</w:t>
      </w:r>
      <w:r w:rsidR="006C448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="00E911F3">
        <w:rPr>
          <w:rFonts w:ascii="Times New Roman" w:hAnsi="Times New Roman"/>
          <w:sz w:val="28"/>
          <w:szCs w:val="28"/>
        </w:rPr>
        <w:t>к Тарифному соглашению:</w:t>
      </w:r>
    </w:p>
    <w:p w:rsidR="00E911F3" w:rsidRDefault="00E911F3" w:rsidP="00EA54CF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404BC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 Наименование приложения изложить в новой редакции:</w:t>
      </w:r>
    </w:p>
    <w:p w:rsidR="00E911F3" w:rsidRDefault="00E911F3" w:rsidP="00EA54CF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E911F3">
        <w:rPr>
          <w:rFonts w:ascii="Times New Roman" w:hAnsi="Times New Roman"/>
          <w:sz w:val="28"/>
          <w:szCs w:val="28"/>
        </w:rPr>
        <w:t xml:space="preserve">«Алгоритм расчета подушевого норматива финансирования по скорой медицинской помощи </w:t>
      </w:r>
      <w:r>
        <w:rPr>
          <w:rFonts w:ascii="Times New Roman" w:hAnsi="Times New Roman"/>
          <w:sz w:val="28"/>
          <w:szCs w:val="28"/>
        </w:rPr>
        <w:t>с учетом межучреж</w:t>
      </w:r>
      <w:r w:rsidR="00880829">
        <w:rPr>
          <w:rFonts w:ascii="Times New Roman" w:hAnsi="Times New Roman"/>
          <w:sz w:val="28"/>
          <w:szCs w:val="28"/>
        </w:rPr>
        <w:t>денческих расчетов на 2019 год».</w:t>
      </w:r>
    </w:p>
    <w:p w:rsidR="00E911F3" w:rsidRPr="00E911F3" w:rsidRDefault="00E911F3" w:rsidP="00E911F3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404BC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.2. </w:t>
      </w:r>
      <w:r w:rsidRPr="00E911F3">
        <w:rPr>
          <w:rFonts w:ascii="Times New Roman" w:hAnsi="Times New Roman"/>
          <w:sz w:val="28"/>
          <w:szCs w:val="28"/>
        </w:rPr>
        <w:t xml:space="preserve">После абзаца 5 раздела 5 Алгоритма расчета подушевого норматива финансирования по скорой медицинской помощи с учетом межучрежденческих расчетов </w:t>
      </w:r>
      <w:r w:rsidR="007D2FBB">
        <w:rPr>
          <w:rFonts w:ascii="Times New Roman" w:hAnsi="Times New Roman"/>
          <w:sz w:val="28"/>
          <w:szCs w:val="28"/>
        </w:rPr>
        <w:t>дополнить</w:t>
      </w:r>
      <w:r w:rsidRPr="00E911F3">
        <w:rPr>
          <w:rFonts w:ascii="Times New Roman" w:hAnsi="Times New Roman"/>
          <w:sz w:val="28"/>
          <w:szCs w:val="28"/>
        </w:rPr>
        <w:t xml:space="preserve"> абзац</w:t>
      </w:r>
      <w:r w:rsidR="007D2FBB">
        <w:rPr>
          <w:rFonts w:ascii="Times New Roman" w:hAnsi="Times New Roman"/>
          <w:sz w:val="28"/>
          <w:szCs w:val="28"/>
        </w:rPr>
        <w:t>ем</w:t>
      </w:r>
      <w:r w:rsidRPr="00E911F3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E911F3" w:rsidRDefault="00E911F3" w:rsidP="00E911F3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E911F3">
        <w:rPr>
          <w:rFonts w:ascii="Times New Roman" w:hAnsi="Times New Roman"/>
          <w:sz w:val="28"/>
          <w:szCs w:val="28"/>
        </w:rPr>
        <w:lastRenderedPageBreak/>
        <w:t>«Размер финансового обеспечения медицинской организации, имеющей прикрепившихся лиц (</w:t>
      </w:r>
      <w:proofErr w:type="spellStart"/>
      <w:r w:rsidRPr="00E911F3">
        <w:rPr>
          <w:rFonts w:ascii="Times New Roman" w:hAnsi="Times New Roman"/>
          <w:sz w:val="28"/>
          <w:szCs w:val="28"/>
        </w:rPr>
        <w:t>ФОму</w:t>
      </w:r>
      <w:proofErr w:type="spellEnd"/>
      <w:r w:rsidRPr="00E911F3">
        <w:rPr>
          <w:rFonts w:ascii="Times New Roman" w:hAnsi="Times New Roman"/>
          <w:sz w:val="28"/>
          <w:szCs w:val="28"/>
        </w:rPr>
        <w:t xml:space="preserve"> i, </w:t>
      </w:r>
      <w:proofErr w:type="spellStart"/>
      <w:r w:rsidRPr="00E911F3">
        <w:rPr>
          <w:rFonts w:ascii="Times New Roman" w:hAnsi="Times New Roman"/>
          <w:sz w:val="28"/>
          <w:szCs w:val="28"/>
        </w:rPr>
        <w:t>ФОсмо</w:t>
      </w:r>
      <w:proofErr w:type="spellEnd"/>
      <w:r w:rsidRPr="00E911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11F3">
        <w:rPr>
          <w:rFonts w:ascii="Times New Roman" w:hAnsi="Times New Roman"/>
          <w:sz w:val="28"/>
          <w:szCs w:val="28"/>
        </w:rPr>
        <w:t>му</w:t>
      </w:r>
      <w:proofErr w:type="spellEnd"/>
      <w:r w:rsidRPr="00E911F3">
        <w:rPr>
          <w:rFonts w:ascii="Times New Roman" w:hAnsi="Times New Roman"/>
          <w:sz w:val="28"/>
          <w:szCs w:val="28"/>
        </w:rPr>
        <w:t>), определяется ТФОМС с учетом объема средств по межучрежденческим расчетам на основании Актов расчетов.»</w:t>
      </w:r>
      <w:r w:rsidR="00C9469F">
        <w:rPr>
          <w:rFonts w:ascii="Times New Roman" w:hAnsi="Times New Roman"/>
          <w:sz w:val="28"/>
          <w:szCs w:val="28"/>
        </w:rPr>
        <w:t>.</w:t>
      </w:r>
    </w:p>
    <w:p w:rsidR="00E911F3" w:rsidRDefault="00E911F3" w:rsidP="00E911F3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404BC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.3. </w:t>
      </w:r>
      <w:r w:rsidRPr="00E911F3">
        <w:rPr>
          <w:rFonts w:ascii="Times New Roman" w:hAnsi="Times New Roman"/>
          <w:sz w:val="28"/>
          <w:szCs w:val="28"/>
        </w:rPr>
        <w:t xml:space="preserve">Абзац </w:t>
      </w:r>
      <w:r w:rsidR="0016359E">
        <w:rPr>
          <w:rFonts w:ascii="Times New Roman" w:hAnsi="Times New Roman"/>
          <w:sz w:val="28"/>
          <w:szCs w:val="28"/>
        </w:rPr>
        <w:t>6</w:t>
      </w:r>
      <w:r w:rsidRPr="00E911F3">
        <w:rPr>
          <w:rFonts w:ascii="Times New Roman" w:hAnsi="Times New Roman"/>
          <w:sz w:val="28"/>
          <w:szCs w:val="28"/>
        </w:rPr>
        <w:t xml:space="preserve"> раздела 5 Алгоритма расчета подушевого норматива финансирования по скорой медицинской помощи с учетом межучрежденческих расчетов после слов «скорой медицинской помощи» дополнить словами «с учетом объема средств по межучрежденческим расчетам», после слов «по медицинским организациям» дополнить словами «(с учетом межучрежденческих расчетов)».</w:t>
      </w:r>
    </w:p>
    <w:p w:rsidR="00D633CB" w:rsidRPr="000508C1" w:rsidRDefault="00D633CB" w:rsidP="0049144B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0508C1">
        <w:rPr>
          <w:rFonts w:ascii="Times New Roman" w:hAnsi="Times New Roman"/>
          <w:sz w:val="28"/>
          <w:szCs w:val="28"/>
        </w:rPr>
        <w:t xml:space="preserve">1.13. </w:t>
      </w:r>
      <w:r w:rsidR="00C9469F" w:rsidRPr="000508C1">
        <w:rPr>
          <w:rFonts w:ascii="Times New Roman" w:hAnsi="Times New Roman" w:cs="Times New Roman"/>
          <w:sz w:val="28"/>
          <w:szCs w:val="28"/>
        </w:rPr>
        <w:t>В таблице «Перечень КСГ и тарифы на 1 случай лечения по КСГ в условиях дневного стационара по базовой ТП ОМС с учетом уровней организации медицинской помощи, применяемые в том числе для межтерриториальных расчетов» приложения № 22 к Тарифному соглашению строки с порядковыми номерами</w:t>
      </w:r>
      <w:r w:rsidRPr="000508C1">
        <w:rPr>
          <w:rFonts w:ascii="Times New Roman"/>
          <w:sz w:val="28"/>
          <w:szCs w:val="28"/>
        </w:rPr>
        <w:t xml:space="preserve"> </w:t>
      </w:r>
      <w:r w:rsidR="00543BD4" w:rsidRPr="000508C1">
        <w:rPr>
          <w:rFonts w:ascii="Times New Roman"/>
          <w:sz w:val="28"/>
          <w:szCs w:val="28"/>
        </w:rPr>
        <w:t>67 - 76</w:t>
      </w:r>
      <w:r w:rsidRPr="000508C1">
        <w:rPr>
          <w:rFonts w:ascii="Times New Roman"/>
          <w:sz w:val="28"/>
          <w:szCs w:val="28"/>
        </w:rPr>
        <w:t xml:space="preserve"> </w:t>
      </w:r>
      <w:r w:rsidRPr="000508C1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49144B" w:rsidRPr="000508C1">
        <w:rPr>
          <w:rFonts w:ascii="Times New Roman" w:hAnsi="Times New Roman" w:cs="Times New Roman"/>
          <w:sz w:val="28"/>
          <w:szCs w:val="28"/>
        </w:rPr>
        <w:t xml:space="preserve"> </w:t>
      </w:r>
      <w:r w:rsidR="0049144B" w:rsidRPr="000508C1">
        <w:rPr>
          <w:rFonts w:ascii="Times New Roman" w:hAnsi="Times New Roman"/>
          <w:sz w:val="28"/>
          <w:szCs w:val="28"/>
        </w:rPr>
        <w:t>(приложение № 5 к настоящему дополнительному соглашению).</w:t>
      </w:r>
    </w:p>
    <w:p w:rsidR="006C448F" w:rsidRDefault="006C448F" w:rsidP="00E911F3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5E507C">
        <w:rPr>
          <w:rFonts w:ascii="Times New Roman" w:hAnsi="Times New Roman"/>
          <w:sz w:val="28"/>
          <w:szCs w:val="28"/>
        </w:rPr>
        <w:t>4</w:t>
      </w:r>
      <w:r w:rsidR="002E3B4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Приложение № 24 </w:t>
      </w:r>
      <w:r w:rsidRPr="006C448F">
        <w:rPr>
          <w:rFonts w:ascii="Times New Roman" w:hAnsi="Times New Roman"/>
          <w:sz w:val="28"/>
          <w:szCs w:val="28"/>
        </w:rPr>
        <w:t xml:space="preserve">к Тарифному соглашению изложить в новой редакции (приложение № </w:t>
      </w:r>
      <w:r w:rsidR="0049144B">
        <w:rPr>
          <w:rFonts w:ascii="Times New Roman" w:hAnsi="Times New Roman"/>
          <w:sz w:val="28"/>
          <w:szCs w:val="28"/>
        </w:rPr>
        <w:t>6</w:t>
      </w:r>
      <w:r w:rsidRPr="006C448F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</w:t>
      </w:r>
      <w:r w:rsidR="002E3B4A">
        <w:rPr>
          <w:rFonts w:ascii="Times New Roman" w:hAnsi="Times New Roman"/>
          <w:sz w:val="28"/>
          <w:szCs w:val="28"/>
        </w:rPr>
        <w:t>.</w:t>
      </w:r>
    </w:p>
    <w:p w:rsidR="003573DB" w:rsidRDefault="00E911F3" w:rsidP="00E911F3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5E507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3573D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приложени</w:t>
      </w:r>
      <w:r w:rsidR="003573D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№ 25</w:t>
      </w:r>
      <w:r w:rsidR="00D92C93">
        <w:rPr>
          <w:rFonts w:ascii="Times New Roman" w:hAnsi="Times New Roman"/>
          <w:sz w:val="28"/>
          <w:szCs w:val="28"/>
        </w:rPr>
        <w:t xml:space="preserve"> к Тарифному соглашению</w:t>
      </w:r>
      <w:r w:rsidR="00EA2B3D">
        <w:rPr>
          <w:rFonts w:ascii="Times New Roman" w:hAnsi="Times New Roman"/>
          <w:sz w:val="28"/>
          <w:szCs w:val="28"/>
        </w:rPr>
        <w:t>:</w:t>
      </w:r>
      <w:r w:rsidR="00462B17">
        <w:rPr>
          <w:rFonts w:ascii="Times New Roman" w:hAnsi="Times New Roman"/>
          <w:sz w:val="28"/>
          <w:szCs w:val="28"/>
        </w:rPr>
        <w:t xml:space="preserve"> </w:t>
      </w:r>
    </w:p>
    <w:p w:rsidR="003573DB" w:rsidRDefault="003573DB" w:rsidP="003573DB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1.15.1. приложение № 1 дополнить строкой:</w:t>
      </w:r>
    </w:p>
    <w:p w:rsidR="000E54E9" w:rsidRDefault="000E54E9" w:rsidP="003573DB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tbl>
      <w:tblPr>
        <w:tblW w:w="1011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7513"/>
        <w:gridCol w:w="1896"/>
      </w:tblGrid>
      <w:tr w:rsidR="00D92C93" w:rsidRPr="00D92C93" w:rsidTr="004B77E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D92C93" w:rsidRPr="00D92C93" w:rsidRDefault="00D92C93" w:rsidP="00462B17">
            <w:pPr>
              <w:pStyle w:val="a3"/>
              <w:spacing w:line="271" w:lineRule="auto"/>
              <w:ind w:firstLine="7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C93">
              <w:rPr>
                <w:rFonts w:ascii="Times New Roman" w:hAnsi="Times New Roman"/>
                <w:sz w:val="28"/>
                <w:szCs w:val="28"/>
              </w:rPr>
              <w:t>1</w:t>
            </w:r>
            <w:r w:rsidR="00F4580B">
              <w:rPr>
                <w:rFonts w:ascii="Times New Roman" w:hAnsi="Times New Roman"/>
                <w:sz w:val="28"/>
                <w:szCs w:val="28"/>
              </w:rPr>
              <w:t>1</w:t>
            </w:r>
            <w:r w:rsidRPr="00D92C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92C93" w:rsidRPr="00D92C93" w:rsidRDefault="00D92C93" w:rsidP="00D92C93">
            <w:pPr>
              <w:pStyle w:val="a3"/>
              <w:spacing w:line="271" w:lineRule="auto"/>
              <w:rPr>
                <w:rFonts w:ascii="Times New Roman" w:hAnsi="Times New Roman"/>
                <w:sz w:val="28"/>
                <w:szCs w:val="28"/>
              </w:rPr>
            </w:pPr>
            <w:r w:rsidRPr="00D92C93">
              <w:rPr>
                <w:rFonts w:ascii="Times New Roman" w:hAnsi="Times New Roman"/>
                <w:sz w:val="28"/>
                <w:szCs w:val="28"/>
              </w:rPr>
              <w:t xml:space="preserve">Проведение в рамках одной госпитализации в полном объеме нескольких видов противоопухолевого лечения, относящихся к разным КСГ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D92C93" w:rsidRPr="00D92C93" w:rsidRDefault="00D92C93" w:rsidP="00D92C93">
            <w:pPr>
              <w:pStyle w:val="a3"/>
              <w:spacing w:line="271" w:lineRule="auto"/>
              <w:ind w:firstLine="7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C93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</w:tbl>
    <w:p w:rsidR="000E54E9" w:rsidRDefault="000E54E9" w:rsidP="00EA2B3D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EA2B3D" w:rsidRPr="000508C1" w:rsidRDefault="003573DB" w:rsidP="00EA2B3D">
      <w:pPr>
        <w:ind w:firstLine="708"/>
        <w:rPr>
          <w:rFonts w:ascii="Times New Roman" w:hAnsi="Times New Roman"/>
          <w:sz w:val="28"/>
          <w:szCs w:val="28"/>
        </w:rPr>
      </w:pPr>
      <w:r w:rsidRPr="000508C1">
        <w:rPr>
          <w:rFonts w:ascii="Times New Roman" w:hAnsi="Times New Roman"/>
          <w:sz w:val="28"/>
          <w:szCs w:val="28"/>
        </w:rPr>
        <w:t xml:space="preserve">1.15.2. </w:t>
      </w:r>
      <w:r w:rsidR="00EA2B3D" w:rsidRPr="000508C1">
        <w:rPr>
          <w:rFonts w:ascii="Times New Roman" w:hAnsi="Times New Roman"/>
          <w:sz w:val="28"/>
          <w:szCs w:val="28"/>
        </w:rPr>
        <w:t>в приложении № 5 строки с порядковыми номерами 149 - 158 изложить в новой редакции:</w:t>
      </w:r>
    </w:p>
    <w:p w:rsidR="000618DF" w:rsidRDefault="000618DF" w:rsidP="00EA2B3D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8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1069"/>
        <w:gridCol w:w="4879"/>
        <w:gridCol w:w="1858"/>
        <w:gridCol w:w="1652"/>
      </w:tblGrid>
      <w:tr w:rsidR="000E54E9" w:rsidRPr="003D0C2A" w:rsidTr="006C6B84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149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st19.027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 xml:space="preserve">Лекарственная терапия при злокачественных новообразованиях (кроме лимфоидной и кроветворной тканей), </w:t>
            </w:r>
            <w:r w:rsidRPr="003D0C2A">
              <w:rPr>
                <w:rFonts w:ascii="Times New Roman" w:eastAsia="Times New Roman" w:hAnsi="Times New Roman"/>
                <w:sz w:val="20"/>
              </w:rPr>
              <w:t>взрослые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 xml:space="preserve"> (уровень 1)</w:t>
            </w:r>
          </w:p>
        </w:tc>
        <w:tc>
          <w:tcPr>
            <w:tcW w:w="909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909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150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st19.028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Лекарственная терапия при злокачественных новообразованиях (кроме лимфоидной и кроветворной тканей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),</w:t>
            </w:r>
            <w:r w:rsidRPr="003D0C2A">
              <w:rPr>
                <w:rFonts w:ascii="Times New Roman" w:eastAsia="Times New Roman" w:hAnsi="Times New Roman"/>
                <w:sz w:val="20"/>
              </w:rPr>
              <w:t>взрослые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 xml:space="preserve">  (уровень 2)</w:t>
            </w:r>
          </w:p>
        </w:tc>
        <w:tc>
          <w:tcPr>
            <w:tcW w:w="909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909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151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st19.029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3D0C2A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09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09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152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st19.030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3D0C2A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09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09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153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st19.031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3D0C2A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09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0E54E9" w:rsidRPr="003D0C2A" w:rsidTr="006C6B84">
        <w:trPr>
          <w:trHeight w:val="572"/>
        </w:trPr>
        <w:tc>
          <w:tcPr>
            <w:tcW w:w="37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09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154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st19.032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3D0C2A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09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0E54E9" w:rsidRPr="003D0C2A" w:rsidTr="006C6B84">
        <w:trPr>
          <w:trHeight w:val="612"/>
        </w:trPr>
        <w:tc>
          <w:tcPr>
            <w:tcW w:w="37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09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155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st19.033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3D0C2A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909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09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156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st19.034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3D0C2A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09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09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157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st19.035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3D0C2A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909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09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158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</w:rPr>
              <w:t>st19.036</w:t>
            </w:r>
          </w:p>
        </w:tc>
        <w:tc>
          <w:tcPr>
            <w:tcW w:w="2387" w:type="pct"/>
            <w:vMerge w:val="restart"/>
            <w:shd w:val="clear" w:color="auto" w:fill="auto"/>
            <w:hideMark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3D0C2A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09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08" w:type="pct"/>
            <w:shd w:val="clear" w:color="auto" w:fill="auto"/>
            <w:hideMark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0E54E9" w:rsidRPr="003D0C2A" w:rsidTr="006C6B84">
        <w:trPr>
          <w:trHeight w:val="283"/>
        </w:trPr>
        <w:tc>
          <w:tcPr>
            <w:tcW w:w="37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0E54E9" w:rsidRPr="003D0C2A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387" w:type="pct"/>
            <w:vMerge/>
            <w:shd w:val="clear" w:color="auto" w:fill="auto"/>
          </w:tcPr>
          <w:p w:rsidR="000E54E9" w:rsidRPr="003D0C2A" w:rsidRDefault="000E54E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09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08" w:type="pct"/>
            <w:shd w:val="clear" w:color="auto" w:fill="auto"/>
          </w:tcPr>
          <w:p w:rsidR="000E54E9" w:rsidRPr="000E54E9" w:rsidRDefault="000E54E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0E54E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</w:tbl>
    <w:p w:rsidR="0049144B" w:rsidRDefault="0049144B" w:rsidP="00EA2B3D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6577F0" w:rsidRPr="000508C1" w:rsidRDefault="006577F0" w:rsidP="006577F0">
      <w:pPr>
        <w:ind w:firstLine="708"/>
        <w:rPr>
          <w:rFonts w:ascii="Times New Roman" w:hAnsi="Times New Roman"/>
          <w:sz w:val="28"/>
          <w:szCs w:val="28"/>
        </w:rPr>
      </w:pPr>
      <w:r w:rsidRPr="000508C1">
        <w:rPr>
          <w:rFonts w:ascii="Times New Roman" w:hAnsi="Times New Roman"/>
          <w:sz w:val="28"/>
          <w:szCs w:val="28"/>
        </w:rPr>
        <w:t xml:space="preserve">1.15.3. в приложении № </w:t>
      </w:r>
      <w:r w:rsidR="00E35B48" w:rsidRPr="000508C1">
        <w:rPr>
          <w:rFonts w:ascii="Times New Roman" w:hAnsi="Times New Roman"/>
          <w:sz w:val="28"/>
          <w:szCs w:val="28"/>
        </w:rPr>
        <w:t>6</w:t>
      </w:r>
      <w:r w:rsidRPr="000508C1">
        <w:rPr>
          <w:rFonts w:ascii="Times New Roman" w:hAnsi="Times New Roman"/>
          <w:sz w:val="28"/>
          <w:szCs w:val="28"/>
        </w:rPr>
        <w:t xml:space="preserve"> строки с порядковыми номерами </w:t>
      </w:r>
      <w:r w:rsidR="00E35B48" w:rsidRPr="000508C1">
        <w:rPr>
          <w:rFonts w:ascii="Times New Roman"/>
          <w:sz w:val="28"/>
          <w:szCs w:val="28"/>
        </w:rPr>
        <w:t xml:space="preserve">67 - 76 </w:t>
      </w:r>
      <w:r w:rsidRPr="000508C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8C254D" w:rsidRDefault="008C254D" w:rsidP="006577F0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557"/>
        <w:gridCol w:w="1015"/>
        <w:gridCol w:w="4921"/>
        <w:gridCol w:w="1898"/>
        <w:gridCol w:w="1660"/>
      </w:tblGrid>
      <w:tr w:rsidR="00B12679" w:rsidRPr="00E122D3" w:rsidTr="0015024A">
        <w:trPr>
          <w:trHeight w:val="2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67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ds19.018</w:t>
            </w:r>
          </w:p>
        </w:tc>
        <w:tc>
          <w:tcPr>
            <w:tcW w:w="2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 xml:space="preserve">Лекарственная терапия при злокачественных </w:t>
            </w:r>
            <w:proofErr w:type="gramStart"/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новообразованиях  (</w:t>
            </w:r>
            <w:proofErr w:type="gramEnd"/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кроме лимфоидной и кроветворной тканей), взрослые (уровень 1)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68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ds19.019</w:t>
            </w:r>
          </w:p>
        </w:tc>
        <w:tc>
          <w:tcPr>
            <w:tcW w:w="24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4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69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ds19.020</w:t>
            </w:r>
          </w:p>
        </w:tc>
        <w:tc>
          <w:tcPr>
            <w:tcW w:w="244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E122D3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70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ds19.021</w:t>
            </w:r>
          </w:p>
        </w:tc>
        <w:tc>
          <w:tcPr>
            <w:tcW w:w="244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E122D3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71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ds19.022</w:t>
            </w:r>
          </w:p>
        </w:tc>
        <w:tc>
          <w:tcPr>
            <w:tcW w:w="244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E122D3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72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ds19.023</w:t>
            </w:r>
          </w:p>
        </w:tc>
        <w:tc>
          <w:tcPr>
            <w:tcW w:w="244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E122D3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73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ds19.024</w:t>
            </w:r>
          </w:p>
        </w:tc>
        <w:tc>
          <w:tcPr>
            <w:tcW w:w="244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E122D3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74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ds19.025</w:t>
            </w:r>
          </w:p>
        </w:tc>
        <w:tc>
          <w:tcPr>
            <w:tcW w:w="244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E122D3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B12679" w:rsidRPr="00E122D3" w:rsidTr="00B12679">
        <w:trPr>
          <w:trHeight w:val="53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75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ds19.026</w:t>
            </w:r>
          </w:p>
        </w:tc>
        <w:tc>
          <w:tcPr>
            <w:tcW w:w="244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E122D3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76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E122D3">
              <w:rPr>
                <w:rFonts w:ascii="Times New Roman" w:eastAsia="Times New Roman" w:hAnsi="Times New Roman"/>
                <w:color w:val="000000"/>
                <w:sz w:val="20"/>
              </w:rPr>
              <w:t>ds19.027</w:t>
            </w:r>
          </w:p>
        </w:tc>
        <w:tc>
          <w:tcPr>
            <w:tcW w:w="244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  <w:r w:rsidRPr="00E122D3">
              <w:rPr>
                <w:rFonts w:ascii="Times New Roman" w:eastAsia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B12679" w:rsidRPr="00E122D3" w:rsidTr="00B12679">
        <w:trPr>
          <w:trHeight w:val="2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5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E122D3" w:rsidRDefault="00B12679" w:rsidP="006C6B84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679" w:rsidRPr="00B12679" w:rsidRDefault="00B12679" w:rsidP="006C6B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B12679">
              <w:rPr>
                <w:rFonts w:ascii="Times New Roman" w:eastAsia="Times New Roman" w:hAnsi="Times New Roman"/>
                <w:color w:val="000000"/>
                <w:sz w:val="20"/>
              </w:rPr>
              <w:t>01.05.2019-31.12.2019</w:t>
            </w:r>
          </w:p>
        </w:tc>
      </w:tr>
    </w:tbl>
    <w:p w:rsidR="0049144B" w:rsidRPr="00EA2B3D" w:rsidRDefault="0049144B" w:rsidP="006577F0">
      <w:pPr>
        <w:ind w:firstLine="708"/>
        <w:rPr>
          <w:rFonts w:ascii="Times New Roman" w:hAnsi="Times New Roman"/>
          <w:color w:val="FF0000"/>
        </w:rPr>
      </w:pPr>
    </w:p>
    <w:p w:rsidR="00D92C93" w:rsidRDefault="00D92C93" w:rsidP="007466AE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E07F6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390D64">
        <w:rPr>
          <w:rFonts w:ascii="Times New Roman" w:hAnsi="Times New Roman"/>
          <w:sz w:val="28"/>
          <w:szCs w:val="28"/>
        </w:rPr>
        <w:t xml:space="preserve">В </w:t>
      </w:r>
      <w:r w:rsidR="007466AE">
        <w:rPr>
          <w:rFonts w:ascii="Times New Roman" w:hAnsi="Times New Roman"/>
          <w:sz w:val="28"/>
          <w:szCs w:val="28"/>
        </w:rPr>
        <w:t xml:space="preserve">приложении </w:t>
      </w:r>
      <w:r w:rsidR="006D3963">
        <w:rPr>
          <w:rFonts w:ascii="Times New Roman" w:hAnsi="Times New Roman"/>
          <w:sz w:val="28"/>
          <w:szCs w:val="28"/>
        </w:rPr>
        <w:t xml:space="preserve">№ </w:t>
      </w:r>
      <w:r w:rsidR="007466AE">
        <w:rPr>
          <w:rFonts w:ascii="Times New Roman" w:hAnsi="Times New Roman"/>
          <w:sz w:val="28"/>
          <w:szCs w:val="28"/>
        </w:rPr>
        <w:t xml:space="preserve">4 к </w:t>
      </w:r>
      <w:r w:rsidR="00390D64">
        <w:rPr>
          <w:rFonts w:ascii="Times New Roman" w:hAnsi="Times New Roman"/>
          <w:sz w:val="28"/>
          <w:szCs w:val="28"/>
        </w:rPr>
        <w:t>приложени</w:t>
      </w:r>
      <w:r w:rsidR="007466AE">
        <w:rPr>
          <w:rFonts w:ascii="Times New Roman" w:hAnsi="Times New Roman"/>
          <w:sz w:val="28"/>
          <w:szCs w:val="28"/>
        </w:rPr>
        <w:t>ю</w:t>
      </w:r>
      <w:r w:rsidR="00390D64">
        <w:rPr>
          <w:rFonts w:ascii="Times New Roman" w:hAnsi="Times New Roman"/>
          <w:sz w:val="28"/>
          <w:szCs w:val="28"/>
        </w:rPr>
        <w:t xml:space="preserve"> № 26 к Тарифному соглашению</w:t>
      </w:r>
      <w:r w:rsidR="007466AE">
        <w:rPr>
          <w:rFonts w:ascii="Times New Roman" w:hAnsi="Times New Roman"/>
          <w:sz w:val="28"/>
          <w:szCs w:val="28"/>
        </w:rPr>
        <w:t xml:space="preserve"> </w:t>
      </w:r>
      <w:r w:rsidR="00390D64">
        <w:rPr>
          <w:rFonts w:ascii="Times New Roman" w:hAnsi="Times New Roman"/>
          <w:sz w:val="28"/>
          <w:szCs w:val="28"/>
        </w:rPr>
        <w:t xml:space="preserve">строки 11 и 12 </w:t>
      </w:r>
      <w:r w:rsidR="007466AE">
        <w:rPr>
          <w:rFonts w:ascii="Times New Roman" w:hAnsi="Times New Roman"/>
          <w:sz w:val="28"/>
          <w:szCs w:val="28"/>
        </w:rPr>
        <w:t xml:space="preserve">изложить </w:t>
      </w:r>
      <w:r w:rsidR="00390D64">
        <w:rPr>
          <w:rFonts w:ascii="Times New Roman" w:hAnsi="Times New Roman"/>
          <w:sz w:val="28"/>
          <w:szCs w:val="28"/>
        </w:rPr>
        <w:t>в следующей редакции:</w:t>
      </w:r>
    </w:p>
    <w:p w:rsidR="00705511" w:rsidRDefault="00705511" w:rsidP="007466AE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tbl>
      <w:tblPr>
        <w:tblW w:w="5199" w:type="pct"/>
        <w:tblInd w:w="-150" w:type="dxa"/>
        <w:tblBorders>
          <w:top w:val="single" w:sz="6" w:space="0" w:color="1F4A61"/>
          <w:left w:val="single" w:sz="6" w:space="0" w:color="1F4A61"/>
          <w:bottom w:val="single" w:sz="6" w:space="0" w:color="1F4A61"/>
          <w:right w:val="single" w:sz="6" w:space="0" w:color="1F4A61"/>
          <w:insideH w:val="single" w:sz="6" w:space="0" w:color="1F4A61"/>
          <w:insideV w:val="single" w:sz="6" w:space="0" w:color="1F4A6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63"/>
        <w:gridCol w:w="2625"/>
        <w:gridCol w:w="441"/>
        <w:gridCol w:w="1622"/>
        <w:gridCol w:w="2472"/>
      </w:tblGrid>
      <w:tr w:rsidR="004B77E2" w:rsidRPr="00390D64" w:rsidTr="00C0219D">
        <w:trPr>
          <w:trHeight w:val="522"/>
        </w:trPr>
        <w:tc>
          <w:tcPr>
            <w:tcW w:w="204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11</w:t>
            </w:r>
          </w:p>
        </w:tc>
        <w:tc>
          <w:tcPr>
            <w:tcW w:w="137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90D64" w:rsidRPr="00390D64" w:rsidRDefault="00390D64" w:rsidP="00390D64">
            <w:pPr>
              <w:jc w:val="both"/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Доля нарушений, выявленных при проведении медико-экономической экспертизы (% от количества проведенных медико-экономических экспертиз)</w:t>
            </w:r>
          </w:p>
        </w:tc>
        <w:tc>
          <w:tcPr>
            <w:tcW w:w="125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- выше </w:t>
            </w:r>
            <w:proofErr w:type="spellStart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среднеобластного</w:t>
            </w:r>
            <w:proofErr w:type="spellEnd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 –   0 баллов;</w:t>
            </w:r>
          </w:p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- ниже </w:t>
            </w:r>
            <w:proofErr w:type="spellStart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среднеобластного</w:t>
            </w:r>
            <w:proofErr w:type="spellEnd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 – 10 баллов. </w:t>
            </w:r>
          </w:p>
          <w:p w:rsidR="00390D64" w:rsidRPr="00390D64" w:rsidRDefault="00390D64" w:rsidP="00390D64">
            <w:pPr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</w:pPr>
          </w:p>
        </w:tc>
        <w:tc>
          <w:tcPr>
            <w:tcW w:w="211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Показатель достигнут – 10 баллов</w:t>
            </w:r>
          </w:p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Показатель не достигнут – 0 баллов</w:t>
            </w:r>
          </w:p>
        </w:tc>
        <w:tc>
          <w:tcPr>
            <w:tcW w:w="1184" w:type="pct"/>
            <w:shd w:val="clear" w:color="auto" w:fill="auto"/>
          </w:tcPr>
          <w:p w:rsidR="00390D64" w:rsidRPr="00390D64" w:rsidRDefault="00390D64" w:rsidP="00390D64">
            <w:pPr>
              <w:shd w:val="clear" w:color="auto" w:fill="FFFFFF"/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На основании данных, предоставленных страховыми медицинскими организациями,</w:t>
            </w:r>
            <w:r w:rsidRPr="00390D64"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  <w:t xml:space="preserve"> ежеквартально</w:t>
            </w:r>
          </w:p>
        </w:tc>
      </w:tr>
      <w:tr w:rsidR="004B77E2" w:rsidRPr="00390D64" w:rsidTr="00C0219D">
        <w:trPr>
          <w:trHeight w:val="522"/>
        </w:trPr>
        <w:tc>
          <w:tcPr>
            <w:tcW w:w="204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12</w:t>
            </w:r>
          </w:p>
        </w:tc>
        <w:tc>
          <w:tcPr>
            <w:tcW w:w="137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90D64" w:rsidRPr="00390D64" w:rsidRDefault="00390D64" w:rsidP="00390D64">
            <w:pPr>
              <w:jc w:val="both"/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Доля нарушений, выявленных при проведении экспертизы качества медицинской помощи (% от количества проведенных экспертиз качества медицинской помощи)</w:t>
            </w:r>
          </w:p>
        </w:tc>
        <w:tc>
          <w:tcPr>
            <w:tcW w:w="125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- выше </w:t>
            </w:r>
            <w:proofErr w:type="spellStart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среднеобластного</w:t>
            </w:r>
            <w:proofErr w:type="spellEnd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 –   0 баллов;</w:t>
            </w:r>
          </w:p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- ниже </w:t>
            </w:r>
            <w:proofErr w:type="spellStart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среднеобластного</w:t>
            </w:r>
            <w:proofErr w:type="spellEnd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 – 10 баллов. </w:t>
            </w:r>
          </w:p>
          <w:p w:rsidR="00390D64" w:rsidRPr="00390D64" w:rsidRDefault="00390D64" w:rsidP="00390D64">
            <w:pPr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</w:pPr>
          </w:p>
        </w:tc>
        <w:tc>
          <w:tcPr>
            <w:tcW w:w="211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Показатель достигнут – 10 баллов</w:t>
            </w:r>
          </w:p>
          <w:p w:rsidR="00390D64" w:rsidRPr="00390D64" w:rsidRDefault="00390D64" w:rsidP="00390D64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Показатель не достигнут – 0 баллов</w:t>
            </w:r>
          </w:p>
        </w:tc>
        <w:tc>
          <w:tcPr>
            <w:tcW w:w="1184" w:type="pct"/>
            <w:shd w:val="clear" w:color="auto" w:fill="auto"/>
          </w:tcPr>
          <w:p w:rsidR="00390D64" w:rsidRPr="00390D64" w:rsidRDefault="00390D64" w:rsidP="00390D64">
            <w:pPr>
              <w:shd w:val="clear" w:color="auto" w:fill="FFFFFF"/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На основании данных, предоставленных страховыми медицинскими организациями,</w:t>
            </w:r>
            <w:r w:rsidRPr="00390D64"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  <w:t xml:space="preserve"> ежеквартально</w:t>
            </w:r>
          </w:p>
        </w:tc>
      </w:tr>
    </w:tbl>
    <w:p w:rsidR="00390D64" w:rsidRDefault="00390D64" w:rsidP="00E911F3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705511" w:rsidRDefault="00705511" w:rsidP="00705511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E07F6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В приложении </w:t>
      </w:r>
      <w:r w:rsidR="00584A14">
        <w:rPr>
          <w:rFonts w:ascii="Times New Roman" w:hAnsi="Times New Roman"/>
          <w:sz w:val="28"/>
          <w:szCs w:val="28"/>
        </w:rPr>
        <w:t xml:space="preserve">№ </w:t>
      </w:r>
      <w:r w:rsidR="00C8427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приложению № 2</w:t>
      </w:r>
      <w:r w:rsidR="00C8427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к Тарифному соглашению строки 11 и 12 изложить в следующей редакции:</w:t>
      </w:r>
    </w:p>
    <w:p w:rsidR="00705511" w:rsidRDefault="00705511" w:rsidP="00705511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tbl>
      <w:tblPr>
        <w:tblW w:w="5199" w:type="pct"/>
        <w:tblInd w:w="-150" w:type="dxa"/>
        <w:tblBorders>
          <w:top w:val="single" w:sz="6" w:space="0" w:color="1F4A61"/>
          <w:left w:val="single" w:sz="6" w:space="0" w:color="1F4A61"/>
          <w:bottom w:val="single" w:sz="6" w:space="0" w:color="1F4A61"/>
          <w:right w:val="single" w:sz="6" w:space="0" w:color="1F4A61"/>
          <w:insideH w:val="single" w:sz="6" w:space="0" w:color="1F4A61"/>
          <w:insideV w:val="single" w:sz="6" w:space="0" w:color="1F4A6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63"/>
        <w:gridCol w:w="2625"/>
        <w:gridCol w:w="441"/>
        <w:gridCol w:w="1622"/>
        <w:gridCol w:w="2472"/>
      </w:tblGrid>
      <w:tr w:rsidR="00705511" w:rsidRPr="00390D64" w:rsidTr="006F0B2D">
        <w:trPr>
          <w:trHeight w:val="522"/>
        </w:trPr>
        <w:tc>
          <w:tcPr>
            <w:tcW w:w="204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11</w:t>
            </w:r>
          </w:p>
        </w:tc>
        <w:tc>
          <w:tcPr>
            <w:tcW w:w="137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5511" w:rsidRPr="00390D64" w:rsidRDefault="00705511" w:rsidP="006F0B2D">
            <w:pPr>
              <w:jc w:val="both"/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Доля нарушений, выявленных при проведении медико-экономической экспертизы (% от количества проведенных медико-экономических экспертиз)</w:t>
            </w:r>
          </w:p>
        </w:tc>
        <w:tc>
          <w:tcPr>
            <w:tcW w:w="125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- выше </w:t>
            </w:r>
            <w:proofErr w:type="spellStart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среднеобластного</w:t>
            </w:r>
            <w:proofErr w:type="spellEnd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 –   0 баллов;</w:t>
            </w:r>
          </w:p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- ниже </w:t>
            </w:r>
            <w:proofErr w:type="spellStart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среднеобластного</w:t>
            </w:r>
            <w:proofErr w:type="spellEnd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 – 10 баллов. </w:t>
            </w:r>
          </w:p>
          <w:p w:rsidR="00705511" w:rsidRPr="00390D64" w:rsidRDefault="00705511" w:rsidP="006F0B2D">
            <w:pPr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</w:pPr>
          </w:p>
        </w:tc>
        <w:tc>
          <w:tcPr>
            <w:tcW w:w="211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Показатель достигнут – 10 баллов</w:t>
            </w:r>
          </w:p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Показатель не достигнут – 0 баллов</w:t>
            </w:r>
          </w:p>
        </w:tc>
        <w:tc>
          <w:tcPr>
            <w:tcW w:w="1184" w:type="pct"/>
            <w:shd w:val="clear" w:color="auto" w:fill="auto"/>
          </w:tcPr>
          <w:p w:rsidR="00705511" w:rsidRPr="00390D64" w:rsidRDefault="00705511" w:rsidP="006F0B2D">
            <w:pPr>
              <w:shd w:val="clear" w:color="auto" w:fill="FFFFFF"/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На основании данных, предоставленных страховыми медицинскими организациями,</w:t>
            </w:r>
            <w:r w:rsidRPr="00390D64"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  <w:t xml:space="preserve"> ежеквартально</w:t>
            </w:r>
          </w:p>
        </w:tc>
      </w:tr>
      <w:tr w:rsidR="00705511" w:rsidRPr="00390D64" w:rsidTr="006F0B2D">
        <w:trPr>
          <w:trHeight w:val="522"/>
        </w:trPr>
        <w:tc>
          <w:tcPr>
            <w:tcW w:w="204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12</w:t>
            </w:r>
          </w:p>
        </w:tc>
        <w:tc>
          <w:tcPr>
            <w:tcW w:w="137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5511" w:rsidRPr="00390D64" w:rsidRDefault="00705511" w:rsidP="006F0B2D">
            <w:pPr>
              <w:jc w:val="both"/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Доля нарушений, выявленных при проведении экспертизы качества медицинской помощи (% от количества проведенных </w:t>
            </w: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lastRenderedPageBreak/>
              <w:t>экспертиз качества медицинской помощи)</w:t>
            </w:r>
          </w:p>
        </w:tc>
        <w:tc>
          <w:tcPr>
            <w:tcW w:w="125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lastRenderedPageBreak/>
              <w:t xml:space="preserve">- выше </w:t>
            </w:r>
            <w:proofErr w:type="spellStart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среднеобластного</w:t>
            </w:r>
            <w:proofErr w:type="spellEnd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 –   0 баллов;</w:t>
            </w:r>
          </w:p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- ниже </w:t>
            </w:r>
            <w:proofErr w:type="spellStart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среднеобластного</w:t>
            </w:r>
            <w:proofErr w:type="spellEnd"/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 xml:space="preserve"> – 10 баллов. </w:t>
            </w:r>
          </w:p>
          <w:p w:rsidR="00705511" w:rsidRPr="00390D64" w:rsidRDefault="00705511" w:rsidP="006F0B2D">
            <w:pPr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</w:pPr>
          </w:p>
        </w:tc>
        <w:tc>
          <w:tcPr>
            <w:tcW w:w="211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Показатель достигнут – 10 баллов</w:t>
            </w:r>
          </w:p>
          <w:p w:rsidR="00705511" w:rsidRPr="00390D64" w:rsidRDefault="00705511" w:rsidP="006F0B2D">
            <w:pPr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Показатель не достигнут – 0 баллов</w:t>
            </w:r>
          </w:p>
        </w:tc>
        <w:tc>
          <w:tcPr>
            <w:tcW w:w="1184" w:type="pct"/>
            <w:shd w:val="clear" w:color="auto" w:fill="auto"/>
          </w:tcPr>
          <w:p w:rsidR="00705511" w:rsidRPr="00390D64" w:rsidRDefault="00705511" w:rsidP="006F0B2D">
            <w:pPr>
              <w:shd w:val="clear" w:color="auto" w:fill="FFFFFF"/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</w:pPr>
            <w:r w:rsidRPr="00390D64">
              <w:rPr>
                <w:rFonts w:ascii="Times New Roman" w:eastAsia="Times New Roman" w:hAnsi="Times New Roman"/>
                <w:color w:val="1D1811"/>
                <w:sz w:val="28"/>
                <w:szCs w:val="28"/>
              </w:rPr>
              <w:t>На основании данных, предоставленных страховыми медицинскими организациями,</w:t>
            </w:r>
            <w:r w:rsidRPr="00390D64">
              <w:rPr>
                <w:rFonts w:ascii="Times New Roman" w:eastAsia="Times New Roman" w:hAnsi="Times New Roman"/>
                <w:b/>
                <w:color w:val="1D1811"/>
                <w:sz w:val="28"/>
                <w:szCs w:val="28"/>
              </w:rPr>
              <w:t xml:space="preserve"> ежеквартально</w:t>
            </w:r>
          </w:p>
        </w:tc>
      </w:tr>
    </w:tbl>
    <w:p w:rsidR="00705511" w:rsidRDefault="00705511" w:rsidP="001D4005">
      <w:pPr>
        <w:pStyle w:val="a3"/>
        <w:spacing w:line="271" w:lineRule="auto"/>
        <w:ind w:firstLine="710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</w:pPr>
    </w:p>
    <w:p w:rsidR="00687E68" w:rsidRDefault="00687E68" w:rsidP="001D4005">
      <w:pPr>
        <w:pStyle w:val="a3"/>
        <w:spacing w:line="271" w:lineRule="auto"/>
        <w:ind w:firstLine="710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>1.1</w:t>
      </w:r>
      <w:r w:rsidR="00E07F6A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>8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 xml:space="preserve">. </w:t>
      </w:r>
      <w:r w:rsidR="00584A1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>Дополнить</w:t>
      </w:r>
      <w:r w:rsidRPr="00687E68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 xml:space="preserve"> приложение</w:t>
      </w:r>
      <w:r w:rsidR="00584A1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>м</w:t>
      </w:r>
      <w:r w:rsidRPr="00687E68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 xml:space="preserve"> № 29 «Перечень медицинских услуг, оказываемых в амбулаторных условиях, и соответствующих им тарифов для самостоятельных расчетов с медицинскими организациями государственной и муниципальной системы здравоохранения Ивановской области» к Тарифному соглашению</w:t>
      </w:r>
      <w:r w:rsidR="00294DD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 xml:space="preserve"> (</w:t>
      </w:r>
      <w:r w:rsidR="00294DDD" w:rsidRPr="00294DD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>приложени</w:t>
      </w:r>
      <w:r w:rsidR="00294DD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>е</w:t>
      </w:r>
      <w:r w:rsidR="00294DDD" w:rsidRPr="00294DD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 xml:space="preserve"> № </w:t>
      </w:r>
      <w:r w:rsidR="00783CF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>7</w:t>
      </w:r>
      <w:r w:rsidR="00294DDD" w:rsidRPr="00294DD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 xml:space="preserve"> к настоящему дополнительному соглашению)</w:t>
      </w:r>
      <w:r w:rsidR="00D341F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>.</w:t>
      </w:r>
    </w:p>
    <w:p w:rsidR="00635212" w:rsidRPr="00197E9D" w:rsidRDefault="00826A6D" w:rsidP="001D4005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 xml:space="preserve">2. </w:t>
      </w:r>
      <w:r w:rsidR="00603BBB" w:rsidRPr="00197E9D">
        <w:rPr>
          <w:rFonts w:ascii="Times New Roman" w:hAnsi="Times New Roman"/>
          <w:sz w:val="28"/>
          <w:szCs w:val="28"/>
        </w:rPr>
        <w:t xml:space="preserve">Настоящее </w:t>
      </w:r>
      <w:r w:rsidR="00645EF4">
        <w:rPr>
          <w:rFonts w:ascii="Times New Roman" w:hAnsi="Times New Roman"/>
          <w:sz w:val="28"/>
          <w:szCs w:val="28"/>
        </w:rPr>
        <w:t>Д</w:t>
      </w:r>
      <w:r w:rsidR="00603BBB" w:rsidRPr="00197E9D">
        <w:rPr>
          <w:rFonts w:ascii="Times New Roman" w:hAnsi="Times New Roman"/>
          <w:sz w:val="28"/>
          <w:szCs w:val="28"/>
        </w:rPr>
        <w:t xml:space="preserve">ополнительное соглашение вступает в силу </w:t>
      </w:r>
      <w:r w:rsidR="00372B6E" w:rsidRPr="00197E9D">
        <w:rPr>
          <w:rFonts w:ascii="Times New Roman" w:hAnsi="Times New Roman"/>
          <w:sz w:val="28"/>
          <w:szCs w:val="28"/>
        </w:rPr>
        <w:t xml:space="preserve">с </w:t>
      </w:r>
      <w:r w:rsidR="00962984" w:rsidRPr="00197E9D">
        <w:rPr>
          <w:rFonts w:ascii="Times New Roman" w:hAnsi="Times New Roman"/>
          <w:sz w:val="28"/>
          <w:szCs w:val="28"/>
        </w:rPr>
        <w:t>даты подписания</w:t>
      </w:r>
      <w:r w:rsidR="00372B6E" w:rsidRPr="00197E9D">
        <w:rPr>
          <w:rFonts w:ascii="Times New Roman" w:hAnsi="Times New Roman"/>
          <w:sz w:val="28"/>
          <w:szCs w:val="28"/>
        </w:rPr>
        <w:t>.</w:t>
      </w:r>
    </w:p>
    <w:p w:rsidR="00404BC4" w:rsidRPr="00197E9D" w:rsidRDefault="00404BC4" w:rsidP="00404BC4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 xml:space="preserve">Действие подпунктов </w:t>
      </w:r>
      <w:r w:rsidRPr="00822794">
        <w:rPr>
          <w:rFonts w:ascii="Times New Roman" w:hAnsi="Times New Roman"/>
          <w:sz w:val="28"/>
          <w:szCs w:val="28"/>
        </w:rPr>
        <w:t xml:space="preserve">1.11; </w:t>
      </w:r>
      <w:r w:rsidR="005B392A" w:rsidRPr="00822794">
        <w:rPr>
          <w:rFonts w:ascii="Times New Roman" w:hAnsi="Times New Roman"/>
          <w:sz w:val="28"/>
          <w:szCs w:val="28"/>
        </w:rPr>
        <w:t>1.13</w:t>
      </w:r>
      <w:r w:rsidR="0012288C" w:rsidRPr="00822794">
        <w:rPr>
          <w:rFonts w:ascii="Times New Roman" w:hAnsi="Times New Roman"/>
          <w:sz w:val="28"/>
          <w:szCs w:val="28"/>
        </w:rPr>
        <w:t>; 1.15.2; 1.15.3</w:t>
      </w:r>
      <w:r w:rsidRPr="00822794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sz w:val="28"/>
          <w:szCs w:val="28"/>
        </w:rPr>
        <w:t>Д</w:t>
      </w:r>
      <w:r w:rsidRPr="00197E9D">
        <w:rPr>
          <w:rFonts w:ascii="Times New Roman" w:hAnsi="Times New Roman"/>
          <w:sz w:val="28"/>
          <w:szCs w:val="28"/>
        </w:rPr>
        <w:t xml:space="preserve">ополнительного соглашения распространяется на отношения, возникшие с </w:t>
      </w:r>
      <w:r>
        <w:rPr>
          <w:rFonts w:ascii="Times New Roman" w:hAnsi="Times New Roman"/>
          <w:sz w:val="28"/>
          <w:szCs w:val="28"/>
        </w:rPr>
        <w:t>01.05.</w:t>
      </w:r>
      <w:r w:rsidRPr="00197E9D">
        <w:rPr>
          <w:rFonts w:ascii="Times New Roman" w:hAnsi="Times New Roman"/>
          <w:sz w:val="28"/>
          <w:szCs w:val="28"/>
        </w:rPr>
        <w:t>2019.</w:t>
      </w:r>
    </w:p>
    <w:p w:rsidR="00C212EE" w:rsidRPr="00197E9D" w:rsidRDefault="000E457F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>Действие подпункт</w:t>
      </w:r>
      <w:r w:rsidR="00F747C8" w:rsidRPr="00197E9D">
        <w:rPr>
          <w:rFonts w:ascii="Times New Roman" w:hAnsi="Times New Roman"/>
          <w:sz w:val="28"/>
          <w:szCs w:val="28"/>
        </w:rPr>
        <w:t>ов</w:t>
      </w:r>
      <w:r w:rsidRPr="00197E9D">
        <w:rPr>
          <w:rFonts w:ascii="Times New Roman" w:hAnsi="Times New Roman"/>
          <w:sz w:val="28"/>
          <w:szCs w:val="28"/>
        </w:rPr>
        <w:t xml:space="preserve"> </w:t>
      </w:r>
      <w:r w:rsidR="004B77E2">
        <w:rPr>
          <w:rFonts w:ascii="Times New Roman" w:hAnsi="Times New Roman"/>
          <w:sz w:val="28"/>
          <w:szCs w:val="28"/>
        </w:rPr>
        <w:t>1.1; 1.</w:t>
      </w:r>
      <w:r w:rsidR="007D1FD6">
        <w:rPr>
          <w:rFonts w:ascii="Times New Roman" w:hAnsi="Times New Roman"/>
          <w:sz w:val="28"/>
          <w:szCs w:val="28"/>
        </w:rPr>
        <w:t>3</w:t>
      </w:r>
      <w:r w:rsidR="00C212EE" w:rsidRPr="00197E9D">
        <w:rPr>
          <w:rFonts w:ascii="Times New Roman" w:hAnsi="Times New Roman"/>
          <w:sz w:val="28"/>
          <w:szCs w:val="28"/>
        </w:rPr>
        <w:t xml:space="preserve"> настоящего </w:t>
      </w:r>
      <w:r w:rsidR="00645EF4">
        <w:rPr>
          <w:rFonts w:ascii="Times New Roman" w:hAnsi="Times New Roman"/>
          <w:sz w:val="28"/>
          <w:szCs w:val="28"/>
        </w:rPr>
        <w:t>Д</w:t>
      </w:r>
      <w:r w:rsidR="00C212EE" w:rsidRPr="00197E9D">
        <w:rPr>
          <w:rFonts w:ascii="Times New Roman" w:hAnsi="Times New Roman"/>
          <w:sz w:val="28"/>
          <w:szCs w:val="28"/>
        </w:rPr>
        <w:t xml:space="preserve">ополнительного соглашения распространяется на отношения, возникшие с </w:t>
      </w:r>
      <w:r w:rsidR="004B77E2">
        <w:rPr>
          <w:rFonts w:ascii="Times New Roman" w:hAnsi="Times New Roman"/>
          <w:sz w:val="28"/>
          <w:szCs w:val="28"/>
        </w:rPr>
        <w:t>28.05.</w:t>
      </w:r>
      <w:r w:rsidR="00060AF0" w:rsidRPr="00197E9D">
        <w:rPr>
          <w:rFonts w:ascii="Times New Roman" w:hAnsi="Times New Roman"/>
          <w:sz w:val="28"/>
          <w:szCs w:val="28"/>
        </w:rPr>
        <w:t>2019.</w:t>
      </w:r>
    </w:p>
    <w:p w:rsidR="00060AF0" w:rsidRDefault="00060AF0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>Действие подпункт</w:t>
      </w:r>
      <w:r w:rsidR="007B1FE9">
        <w:rPr>
          <w:rFonts w:ascii="Times New Roman" w:hAnsi="Times New Roman"/>
          <w:sz w:val="28"/>
          <w:szCs w:val="28"/>
        </w:rPr>
        <w:t>ов</w:t>
      </w:r>
      <w:r w:rsidRPr="00197E9D">
        <w:rPr>
          <w:rFonts w:ascii="Times New Roman" w:hAnsi="Times New Roman"/>
          <w:sz w:val="28"/>
          <w:szCs w:val="28"/>
        </w:rPr>
        <w:t xml:space="preserve"> </w:t>
      </w:r>
      <w:r w:rsidR="007D1FD6">
        <w:rPr>
          <w:rFonts w:ascii="Times New Roman" w:hAnsi="Times New Roman"/>
          <w:sz w:val="28"/>
          <w:szCs w:val="28"/>
        </w:rPr>
        <w:t>1.2; 1.4</w:t>
      </w:r>
      <w:r w:rsidR="008D6B3F">
        <w:rPr>
          <w:rFonts w:ascii="Times New Roman" w:hAnsi="Times New Roman"/>
          <w:sz w:val="28"/>
          <w:szCs w:val="28"/>
        </w:rPr>
        <w:t xml:space="preserve">; </w:t>
      </w:r>
      <w:r w:rsidR="00BC5A19">
        <w:rPr>
          <w:rFonts w:ascii="Times New Roman" w:hAnsi="Times New Roman"/>
          <w:sz w:val="28"/>
          <w:szCs w:val="28"/>
        </w:rPr>
        <w:t>1.</w:t>
      </w:r>
      <w:r w:rsidR="00687E68">
        <w:rPr>
          <w:rFonts w:ascii="Times New Roman" w:hAnsi="Times New Roman"/>
          <w:sz w:val="28"/>
          <w:szCs w:val="28"/>
        </w:rPr>
        <w:t>5</w:t>
      </w:r>
      <w:r w:rsidR="00BC5A19">
        <w:rPr>
          <w:rFonts w:ascii="Times New Roman" w:hAnsi="Times New Roman"/>
          <w:sz w:val="28"/>
          <w:szCs w:val="28"/>
        </w:rPr>
        <w:t>; 1.</w:t>
      </w:r>
      <w:r w:rsidR="00687E68">
        <w:rPr>
          <w:rFonts w:ascii="Times New Roman" w:hAnsi="Times New Roman"/>
          <w:sz w:val="28"/>
          <w:szCs w:val="28"/>
        </w:rPr>
        <w:t>6</w:t>
      </w:r>
      <w:r w:rsidR="00BC5A19">
        <w:rPr>
          <w:rFonts w:ascii="Times New Roman" w:hAnsi="Times New Roman"/>
          <w:sz w:val="28"/>
          <w:szCs w:val="28"/>
        </w:rPr>
        <w:t>; 1.</w:t>
      </w:r>
      <w:r w:rsidR="00B4472C">
        <w:rPr>
          <w:rFonts w:ascii="Times New Roman" w:hAnsi="Times New Roman"/>
          <w:sz w:val="28"/>
          <w:szCs w:val="28"/>
        </w:rPr>
        <w:t>7</w:t>
      </w:r>
      <w:r w:rsidR="008D6B3F">
        <w:rPr>
          <w:rFonts w:ascii="Times New Roman" w:hAnsi="Times New Roman"/>
          <w:sz w:val="28"/>
          <w:szCs w:val="28"/>
        </w:rPr>
        <w:t xml:space="preserve">; </w:t>
      </w:r>
      <w:r w:rsidR="00DC71E4">
        <w:rPr>
          <w:rFonts w:ascii="Times New Roman" w:hAnsi="Times New Roman"/>
          <w:sz w:val="28"/>
          <w:szCs w:val="28"/>
        </w:rPr>
        <w:t xml:space="preserve">1.8; 1.9; </w:t>
      </w:r>
      <w:r w:rsidR="00BC5A19">
        <w:rPr>
          <w:rFonts w:ascii="Times New Roman" w:hAnsi="Times New Roman"/>
          <w:sz w:val="28"/>
          <w:szCs w:val="28"/>
        </w:rPr>
        <w:t>1.</w:t>
      </w:r>
      <w:r w:rsidR="00687E68">
        <w:rPr>
          <w:rFonts w:ascii="Times New Roman" w:hAnsi="Times New Roman"/>
          <w:sz w:val="28"/>
          <w:szCs w:val="28"/>
        </w:rPr>
        <w:t>10</w:t>
      </w:r>
      <w:r w:rsidR="00BC5A19">
        <w:rPr>
          <w:rFonts w:ascii="Times New Roman" w:hAnsi="Times New Roman"/>
          <w:sz w:val="28"/>
          <w:szCs w:val="28"/>
        </w:rPr>
        <w:t>;</w:t>
      </w:r>
      <w:r w:rsidR="00DC71E4">
        <w:rPr>
          <w:rFonts w:ascii="Times New Roman" w:hAnsi="Times New Roman"/>
          <w:sz w:val="28"/>
          <w:szCs w:val="28"/>
        </w:rPr>
        <w:t xml:space="preserve"> 1.1</w:t>
      </w:r>
      <w:r w:rsidR="00D633CB">
        <w:rPr>
          <w:rFonts w:ascii="Times New Roman" w:hAnsi="Times New Roman"/>
          <w:sz w:val="28"/>
          <w:szCs w:val="28"/>
        </w:rPr>
        <w:t>2</w:t>
      </w:r>
      <w:r w:rsidR="005E507C">
        <w:rPr>
          <w:rFonts w:ascii="Times New Roman" w:hAnsi="Times New Roman"/>
          <w:sz w:val="28"/>
          <w:szCs w:val="28"/>
        </w:rPr>
        <w:t>; 1.14</w:t>
      </w:r>
      <w:r w:rsidR="00DC71E4">
        <w:rPr>
          <w:rFonts w:ascii="Times New Roman" w:hAnsi="Times New Roman"/>
          <w:sz w:val="28"/>
          <w:szCs w:val="28"/>
        </w:rPr>
        <w:t>;</w:t>
      </w:r>
      <w:r w:rsidR="00BC5A19">
        <w:rPr>
          <w:rFonts w:ascii="Times New Roman" w:hAnsi="Times New Roman"/>
          <w:sz w:val="28"/>
          <w:szCs w:val="28"/>
        </w:rPr>
        <w:t xml:space="preserve"> </w:t>
      </w:r>
      <w:r w:rsidR="004B77E2">
        <w:rPr>
          <w:rFonts w:ascii="Times New Roman" w:hAnsi="Times New Roman"/>
          <w:sz w:val="28"/>
          <w:szCs w:val="28"/>
        </w:rPr>
        <w:t>1.1</w:t>
      </w:r>
      <w:r w:rsidR="003573DB">
        <w:rPr>
          <w:rFonts w:ascii="Times New Roman" w:hAnsi="Times New Roman"/>
          <w:sz w:val="28"/>
          <w:szCs w:val="28"/>
        </w:rPr>
        <w:t>5.1</w:t>
      </w:r>
      <w:r w:rsidR="004B77E2">
        <w:rPr>
          <w:rFonts w:ascii="Times New Roman" w:hAnsi="Times New Roman"/>
          <w:sz w:val="28"/>
          <w:szCs w:val="28"/>
        </w:rPr>
        <w:t>;</w:t>
      </w:r>
      <w:r w:rsidR="00C0219D">
        <w:rPr>
          <w:rFonts w:ascii="Times New Roman" w:hAnsi="Times New Roman"/>
          <w:sz w:val="28"/>
          <w:szCs w:val="28"/>
        </w:rPr>
        <w:t xml:space="preserve"> 1.1</w:t>
      </w:r>
      <w:r w:rsidR="00E07F6A">
        <w:rPr>
          <w:rFonts w:ascii="Times New Roman" w:hAnsi="Times New Roman"/>
          <w:sz w:val="28"/>
          <w:szCs w:val="28"/>
        </w:rPr>
        <w:t>8</w:t>
      </w:r>
      <w:r w:rsidR="004B77E2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 xml:space="preserve">настоящего </w:t>
      </w:r>
      <w:r w:rsidR="00645EF4">
        <w:rPr>
          <w:rFonts w:ascii="Times New Roman" w:hAnsi="Times New Roman"/>
          <w:sz w:val="28"/>
          <w:szCs w:val="28"/>
        </w:rPr>
        <w:t>Д</w:t>
      </w:r>
      <w:r w:rsidRPr="00197E9D">
        <w:rPr>
          <w:rFonts w:ascii="Times New Roman" w:hAnsi="Times New Roman"/>
          <w:sz w:val="28"/>
          <w:szCs w:val="28"/>
        </w:rPr>
        <w:t xml:space="preserve">ополнительного соглашения распространяется на отношения, возникшие с </w:t>
      </w:r>
      <w:r w:rsidR="004B77E2">
        <w:rPr>
          <w:rFonts w:ascii="Times New Roman" w:hAnsi="Times New Roman"/>
          <w:sz w:val="28"/>
          <w:szCs w:val="28"/>
        </w:rPr>
        <w:t>01.06.</w:t>
      </w:r>
      <w:r w:rsidRPr="00197E9D">
        <w:rPr>
          <w:rFonts w:ascii="Times New Roman" w:hAnsi="Times New Roman"/>
          <w:sz w:val="28"/>
          <w:szCs w:val="28"/>
        </w:rPr>
        <w:t>2019.</w:t>
      </w:r>
    </w:p>
    <w:p w:rsidR="002530A7" w:rsidRDefault="004B77E2" w:rsidP="004B77E2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97E9D">
        <w:rPr>
          <w:rFonts w:ascii="Times New Roman" w:hAnsi="Times New Roman"/>
          <w:sz w:val="28"/>
          <w:szCs w:val="28"/>
        </w:rPr>
        <w:t>одпункт</w:t>
      </w:r>
      <w:r w:rsidR="00541E9D">
        <w:rPr>
          <w:rFonts w:ascii="Times New Roman" w:hAnsi="Times New Roman"/>
          <w:sz w:val="28"/>
          <w:szCs w:val="28"/>
        </w:rPr>
        <w:t>ы</w:t>
      </w:r>
      <w:r w:rsidRPr="00197E9D">
        <w:rPr>
          <w:rFonts w:ascii="Times New Roman" w:hAnsi="Times New Roman"/>
          <w:sz w:val="28"/>
          <w:szCs w:val="28"/>
        </w:rPr>
        <w:t xml:space="preserve"> </w:t>
      </w:r>
      <w:r w:rsidR="00541E9D">
        <w:rPr>
          <w:rFonts w:ascii="Times New Roman" w:hAnsi="Times New Roman"/>
          <w:sz w:val="28"/>
          <w:szCs w:val="28"/>
        </w:rPr>
        <w:t>1.1</w:t>
      </w:r>
      <w:r w:rsidR="00E07F6A">
        <w:rPr>
          <w:rFonts w:ascii="Times New Roman" w:hAnsi="Times New Roman"/>
          <w:sz w:val="28"/>
          <w:szCs w:val="28"/>
        </w:rPr>
        <w:t>6</w:t>
      </w:r>
      <w:r w:rsidR="00541E9D">
        <w:rPr>
          <w:rFonts w:ascii="Times New Roman" w:hAnsi="Times New Roman"/>
          <w:sz w:val="28"/>
          <w:szCs w:val="28"/>
        </w:rPr>
        <w:t>; 1.1</w:t>
      </w:r>
      <w:r w:rsidR="00E07F6A">
        <w:rPr>
          <w:rFonts w:ascii="Times New Roman" w:hAnsi="Times New Roman"/>
          <w:sz w:val="28"/>
          <w:szCs w:val="28"/>
        </w:rPr>
        <w:t>7</w:t>
      </w:r>
      <w:r w:rsidR="002E77D2" w:rsidRPr="002E77D2">
        <w:rPr>
          <w:rFonts w:ascii="Times New Roman" w:hAnsi="Times New Roman"/>
          <w:sz w:val="28"/>
          <w:szCs w:val="28"/>
        </w:rPr>
        <w:t xml:space="preserve"> </w:t>
      </w:r>
      <w:r w:rsidR="002E77D2" w:rsidRPr="00197E9D">
        <w:rPr>
          <w:rFonts w:ascii="Times New Roman" w:hAnsi="Times New Roman"/>
          <w:sz w:val="28"/>
          <w:szCs w:val="28"/>
        </w:rPr>
        <w:t xml:space="preserve">настоящего </w:t>
      </w:r>
      <w:r w:rsidR="002E77D2">
        <w:rPr>
          <w:rFonts w:ascii="Times New Roman" w:hAnsi="Times New Roman"/>
          <w:sz w:val="28"/>
          <w:szCs w:val="28"/>
        </w:rPr>
        <w:t>Д</w:t>
      </w:r>
      <w:r w:rsidR="002E77D2" w:rsidRPr="00197E9D">
        <w:rPr>
          <w:rFonts w:ascii="Times New Roman" w:hAnsi="Times New Roman"/>
          <w:sz w:val="28"/>
          <w:szCs w:val="28"/>
        </w:rPr>
        <w:t>ополнительного соглашения</w:t>
      </w:r>
      <w:r w:rsidR="00541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вступа</w:t>
      </w:r>
      <w:r w:rsidR="002E77D2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 в силу</w:t>
      </w:r>
      <w:r w:rsidRPr="00197E9D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01.07.</w:t>
      </w:r>
      <w:r w:rsidRPr="00197E9D">
        <w:rPr>
          <w:rFonts w:ascii="Times New Roman" w:hAnsi="Times New Roman"/>
          <w:sz w:val="28"/>
          <w:szCs w:val="28"/>
        </w:rPr>
        <w:t>2019.</w:t>
      </w:r>
      <w:r w:rsidR="00C0219D">
        <w:rPr>
          <w:rFonts w:ascii="Times New Roman" w:hAnsi="Times New Roman"/>
          <w:sz w:val="28"/>
          <w:szCs w:val="28"/>
        </w:rPr>
        <w:t xml:space="preserve">   </w:t>
      </w:r>
    </w:p>
    <w:p w:rsidR="008C5CE7" w:rsidRDefault="008C5CE7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70CC" w:rsidRPr="00197E9D" w:rsidRDefault="008370CC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0E1A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Т.В. Слабинская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57620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И.Г. Березина</w:t>
            </w:r>
            <w:r w:rsidR="00E21227" w:rsidRPr="00197E9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C0219D">
      <w:pPr>
        <w:rPr>
          <w:rFonts w:ascii="Times New Roman" w:hAnsi="Times New Roman"/>
          <w:sz w:val="28"/>
          <w:szCs w:val="28"/>
        </w:rPr>
      </w:pPr>
    </w:p>
    <w:sectPr w:rsidR="001F6083" w:rsidRPr="00197E9D" w:rsidSect="00C0219D">
      <w:pgSz w:w="11906" w:h="16838"/>
      <w:pgMar w:top="993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59C9"/>
    <w:rsid w:val="00007AD7"/>
    <w:rsid w:val="000113CD"/>
    <w:rsid w:val="0001717E"/>
    <w:rsid w:val="0002132E"/>
    <w:rsid w:val="00023A44"/>
    <w:rsid w:val="000304E7"/>
    <w:rsid w:val="000508C1"/>
    <w:rsid w:val="000524E6"/>
    <w:rsid w:val="00060AF0"/>
    <w:rsid w:val="000618DF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B6D84"/>
    <w:rsid w:val="000C33F0"/>
    <w:rsid w:val="000C5D31"/>
    <w:rsid w:val="000C6EE8"/>
    <w:rsid w:val="000D1E17"/>
    <w:rsid w:val="000E2083"/>
    <w:rsid w:val="000E457F"/>
    <w:rsid w:val="000E54E9"/>
    <w:rsid w:val="000E58F4"/>
    <w:rsid w:val="000F02F8"/>
    <w:rsid w:val="000F4BC4"/>
    <w:rsid w:val="000F6DDE"/>
    <w:rsid w:val="0010007C"/>
    <w:rsid w:val="0011143D"/>
    <w:rsid w:val="001205C4"/>
    <w:rsid w:val="00120D50"/>
    <w:rsid w:val="00122372"/>
    <w:rsid w:val="0012288C"/>
    <w:rsid w:val="00126193"/>
    <w:rsid w:val="00127EBE"/>
    <w:rsid w:val="00134CAC"/>
    <w:rsid w:val="00135DAE"/>
    <w:rsid w:val="001370A1"/>
    <w:rsid w:val="0014424F"/>
    <w:rsid w:val="0015024A"/>
    <w:rsid w:val="00156ABC"/>
    <w:rsid w:val="00156EA3"/>
    <w:rsid w:val="00157D91"/>
    <w:rsid w:val="00162BEC"/>
    <w:rsid w:val="00163091"/>
    <w:rsid w:val="0016359E"/>
    <w:rsid w:val="00163BEA"/>
    <w:rsid w:val="001666F7"/>
    <w:rsid w:val="0017201E"/>
    <w:rsid w:val="00174648"/>
    <w:rsid w:val="00174E10"/>
    <w:rsid w:val="00176E5C"/>
    <w:rsid w:val="00181088"/>
    <w:rsid w:val="001869D0"/>
    <w:rsid w:val="001924A9"/>
    <w:rsid w:val="00195A0D"/>
    <w:rsid w:val="00195BB8"/>
    <w:rsid w:val="001970D0"/>
    <w:rsid w:val="00197D20"/>
    <w:rsid w:val="00197E9D"/>
    <w:rsid w:val="001A6476"/>
    <w:rsid w:val="001B4784"/>
    <w:rsid w:val="001B5772"/>
    <w:rsid w:val="001C040D"/>
    <w:rsid w:val="001C1167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0E8"/>
    <w:rsid w:val="00200C93"/>
    <w:rsid w:val="0021587B"/>
    <w:rsid w:val="00217223"/>
    <w:rsid w:val="002210DA"/>
    <w:rsid w:val="002232FD"/>
    <w:rsid w:val="0022757C"/>
    <w:rsid w:val="0022764D"/>
    <w:rsid w:val="00230BB8"/>
    <w:rsid w:val="00234B92"/>
    <w:rsid w:val="00245221"/>
    <w:rsid w:val="002517DC"/>
    <w:rsid w:val="002530A7"/>
    <w:rsid w:val="00253F14"/>
    <w:rsid w:val="00255E3A"/>
    <w:rsid w:val="0025768C"/>
    <w:rsid w:val="00257B53"/>
    <w:rsid w:val="0026182D"/>
    <w:rsid w:val="00263400"/>
    <w:rsid w:val="00264145"/>
    <w:rsid w:val="002658FB"/>
    <w:rsid w:val="00270A37"/>
    <w:rsid w:val="00270B5A"/>
    <w:rsid w:val="0027100B"/>
    <w:rsid w:val="00274E90"/>
    <w:rsid w:val="00282D0D"/>
    <w:rsid w:val="002834C9"/>
    <w:rsid w:val="00286BE1"/>
    <w:rsid w:val="00291EF6"/>
    <w:rsid w:val="00294DDD"/>
    <w:rsid w:val="002A6D9A"/>
    <w:rsid w:val="002B21C6"/>
    <w:rsid w:val="002B45AC"/>
    <w:rsid w:val="002B5124"/>
    <w:rsid w:val="002B5B10"/>
    <w:rsid w:val="002B6A3D"/>
    <w:rsid w:val="002B6B55"/>
    <w:rsid w:val="002D74D6"/>
    <w:rsid w:val="002E00D9"/>
    <w:rsid w:val="002E03D1"/>
    <w:rsid w:val="002E3B4A"/>
    <w:rsid w:val="002E5FF9"/>
    <w:rsid w:val="002E77D2"/>
    <w:rsid w:val="002F150B"/>
    <w:rsid w:val="002F1EE7"/>
    <w:rsid w:val="002F386D"/>
    <w:rsid w:val="003007DC"/>
    <w:rsid w:val="00300CE1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573DB"/>
    <w:rsid w:val="00372B6E"/>
    <w:rsid w:val="00372E1E"/>
    <w:rsid w:val="0037607B"/>
    <w:rsid w:val="00386F84"/>
    <w:rsid w:val="00390D64"/>
    <w:rsid w:val="00393AAC"/>
    <w:rsid w:val="00395217"/>
    <w:rsid w:val="003A307E"/>
    <w:rsid w:val="003A4D22"/>
    <w:rsid w:val="003A6B4E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36AF"/>
    <w:rsid w:val="00404397"/>
    <w:rsid w:val="00404BC4"/>
    <w:rsid w:val="00416CC2"/>
    <w:rsid w:val="00416F19"/>
    <w:rsid w:val="00420C90"/>
    <w:rsid w:val="00424CC1"/>
    <w:rsid w:val="00425674"/>
    <w:rsid w:val="0042601C"/>
    <w:rsid w:val="00426D8B"/>
    <w:rsid w:val="004317C4"/>
    <w:rsid w:val="004333F2"/>
    <w:rsid w:val="004340A4"/>
    <w:rsid w:val="0044504B"/>
    <w:rsid w:val="0045278D"/>
    <w:rsid w:val="00453431"/>
    <w:rsid w:val="004534A6"/>
    <w:rsid w:val="00455E9C"/>
    <w:rsid w:val="004570EA"/>
    <w:rsid w:val="00462B17"/>
    <w:rsid w:val="004639E8"/>
    <w:rsid w:val="004759E9"/>
    <w:rsid w:val="004765BC"/>
    <w:rsid w:val="0047727A"/>
    <w:rsid w:val="004775E4"/>
    <w:rsid w:val="00480153"/>
    <w:rsid w:val="004812BE"/>
    <w:rsid w:val="00485F51"/>
    <w:rsid w:val="0049144B"/>
    <w:rsid w:val="004918CB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B2BA6"/>
    <w:rsid w:val="004B61BC"/>
    <w:rsid w:val="004B77E2"/>
    <w:rsid w:val="004B7C8B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912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37BBE"/>
    <w:rsid w:val="0054055E"/>
    <w:rsid w:val="00541E9D"/>
    <w:rsid w:val="00543BD4"/>
    <w:rsid w:val="00543C8D"/>
    <w:rsid w:val="005441EE"/>
    <w:rsid w:val="005467AF"/>
    <w:rsid w:val="00546F86"/>
    <w:rsid w:val="00552E8E"/>
    <w:rsid w:val="00560B5D"/>
    <w:rsid w:val="00561FEF"/>
    <w:rsid w:val="0056766E"/>
    <w:rsid w:val="00570B2F"/>
    <w:rsid w:val="00576063"/>
    <w:rsid w:val="00576202"/>
    <w:rsid w:val="00577742"/>
    <w:rsid w:val="00581D8E"/>
    <w:rsid w:val="0058233E"/>
    <w:rsid w:val="00584A14"/>
    <w:rsid w:val="005946CA"/>
    <w:rsid w:val="005951A1"/>
    <w:rsid w:val="005B0810"/>
    <w:rsid w:val="005B0FB9"/>
    <w:rsid w:val="005B297E"/>
    <w:rsid w:val="005B392A"/>
    <w:rsid w:val="005C1857"/>
    <w:rsid w:val="005C7BDF"/>
    <w:rsid w:val="005D21C0"/>
    <w:rsid w:val="005D3DF6"/>
    <w:rsid w:val="005D51AC"/>
    <w:rsid w:val="005E370E"/>
    <w:rsid w:val="005E507C"/>
    <w:rsid w:val="005E50EF"/>
    <w:rsid w:val="005E60AB"/>
    <w:rsid w:val="005E7EFA"/>
    <w:rsid w:val="005F3328"/>
    <w:rsid w:val="005F4314"/>
    <w:rsid w:val="005F513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2D7A"/>
    <w:rsid w:val="00644CF6"/>
    <w:rsid w:val="00645315"/>
    <w:rsid w:val="00645EF4"/>
    <w:rsid w:val="00650914"/>
    <w:rsid w:val="006577F0"/>
    <w:rsid w:val="00664106"/>
    <w:rsid w:val="00675414"/>
    <w:rsid w:val="0067758A"/>
    <w:rsid w:val="006843CF"/>
    <w:rsid w:val="00687E68"/>
    <w:rsid w:val="006932C6"/>
    <w:rsid w:val="00694424"/>
    <w:rsid w:val="006949B2"/>
    <w:rsid w:val="006A097D"/>
    <w:rsid w:val="006A39D6"/>
    <w:rsid w:val="006A5831"/>
    <w:rsid w:val="006B0B0D"/>
    <w:rsid w:val="006B58E9"/>
    <w:rsid w:val="006B69CA"/>
    <w:rsid w:val="006C0487"/>
    <w:rsid w:val="006C3783"/>
    <w:rsid w:val="006C393E"/>
    <w:rsid w:val="006C448F"/>
    <w:rsid w:val="006D3963"/>
    <w:rsid w:val="006D53DC"/>
    <w:rsid w:val="006D6624"/>
    <w:rsid w:val="006E05BE"/>
    <w:rsid w:val="006E2C95"/>
    <w:rsid w:val="006E5FB0"/>
    <w:rsid w:val="006F16D8"/>
    <w:rsid w:val="006F4021"/>
    <w:rsid w:val="006F44C0"/>
    <w:rsid w:val="007020F8"/>
    <w:rsid w:val="00702C7E"/>
    <w:rsid w:val="00702D36"/>
    <w:rsid w:val="00705511"/>
    <w:rsid w:val="0071195E"/>
    <w:rsid w:val="00714E6B"/>
    <w:rsid w:val="00726922"/>
    <w:rsid w:val="00727937"/>
    <w:rsid w:val="00730804"/>
    <w:rsid w:val="007310CB"/>
    <w:rsid w:val="00732644"/>
    <w:rsid w:val="00733236"/>
    <w:rsid w:val="00734E5C"/>
    <w:rsid w:val="007371DA"/>
    <w:rsid w:val="00741B96"/>
    <w:rsid w:val="007466AE"/>
    <w:rsid w:val="00746E41"/>
    <w:rsid w:val="0075665C"/>
    <w:rsid w:val="00756B2E"/>
    <w:rsid w:val="007615DA"/>
    <w:rsid w:val="00764E47"/>
    <w:rsid w:val="007734F4"/>
    <w:rsid w:val="00782436"/>
    <w:rsid w:val="00783404"/>
    <w:rsid w:val="00783CF0"/>
    <w:rsid w:val="007946CF"/>
    <w:rsid w:val="0079581B"/>
    <w:rsid w:val="00796108"/>
    <w:rsid w:val="007A00CB"/>
    <w:rsid w:val="007A114C"/>
    <w:rsid w:val="007B1FE9"/>
    <w:rsid w:val="007B2623"/>
    <w:rsid w:val="007C7C70"/>
    <w:rsid w:val="007D1FD6"/>
    <w:rsid w:val="007D2FBB"/>
    <w:rsid w:val="007D35C8"/>
    <w:rsid w:val="007E4B5B"/>
    <w:rsid w:val="007E621F"/>
    <w:rsid w:val="007E7813"/>
    <w:rsid w:val="007F062F"/>
    <w:rsid w:val="007F19C6"/>
    <w:rsid w:val="007F6047"/>
    <w:rsid w:val="007F710A"/>
    <w:rsid w:val="00806952"/>
    <w:rsid w:val="00812CAA"/>
    <w:rsid w:val="00822794"/>
    <w:rsid w:val="00826A6D"/>
    <w:rsid w:val="00832783"/>
    <w:rsid w:val="008370CC"/>
    <w:rsid w:val="008411B2"/>
    <w:rsid w:val="008607F1"/>
    <w:rsid w:val="00860D44"/>
    <w:rsid w:val="008615C8"/>
    <w:rsid w:val="00865455"/>
    <w:rsid w:val="008710C6"/>
    <w:rsid w:val="008724B5"/>
    <w:rsid w:val="00880829"/>
    <w:rsid w:val="00884365"/>
    <w:rsid w:val="0088438F"/>
    <w:rsid w:val="008865D0"/>
    <w:rsid w:val="0088673C"/>
    <w:rsid w:val="00886ABB"/>
    <w:rsid w:val="00886E44"/>
    <w:rsid w:val="00893D6E"/>
    <w:rsid w:val="008A79CC"/>
    <w:rsid w:val="008B4CF4"/>
    <w:rsid w:val="008B659B"/>
    <w:rsid w:val="008C0AFF"/>
    <w:rsid w:val="008C1274"/>
    <w:rsid w:val="008C254D"/>
    <w:rsid w:val="008C5CE7"/>
    <w:rsid w:val="008D51DB"/>
    <w:rsid w:val="008D5ACA"/>
    <w:rsid w:val="008D6B3F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5C79"/>
    <w:rsid w:val="00991495"/>
    <w:rsid w:val="00991F45"/>
    <w:rsid w:val="009973B9"/>
    <w:rsid w:val="009B5414"/>
    <w:rsid w:val="009B56A2"/>
    <w:rsid w:val="009C059C"/>
    <w:rsid w:val="009C0E1A"/>
    <w:rsid w:val="009C4F60"/>
    <w:rsid w:val="009C7A31"/>
    <w:rsid w:val="009D17A0"/>
    <w:rsid w:val="009D1BFD"/>
    <w:rsid w:val="009D4764"/>
    <w:rsid w:val="009D4983"/>
    <w:rsid w:val="009D63EE"/>
    <w:rsid w:val="009E467A"/>
    <w:rsid w:val="009E70DE"/>
    <w:rsid w:val="009F3467"/>
    <w:rsid w:val="00A07BBF"/>
    <w:rsid w:val="00A07F4A"/>
    <w:rsid w:val="00A1007A"/>
    <w:rsid w:val="00A150D7"/>
    <w:rsid w:val="00A15572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3A80"/>
    <w:rsid w:val="00A83AD0"/>
    <w:rsid w:val="00A96A99"/>
    <w:rsid w:val="00AA2944"/>
    <w:rsid w:val="00AA7104"/>
    <w:rsid w:val="00AA7F5E"/>
    <w:rsid w:val="00AB1E01"/>
    <w:rsid w:val="00AB216E"/>
    <w:rsid w:val="00AB2FF2"/>
    <w:rsid w:val="00AB711E"/>
    <w:rsid w:val="00AC1F6A"/>
    <w:rsid w:val="00AC3CDA"/>
    <w:rsid w:val="00AC72F8"/>
    <w:rsid w:val="00AD018F"/>
    <w:rsid w:val="00AD4260"/>
    <w:rsid w:val="00AE1712"/>
    <w:rsid w:val="00AE525D"/>
    <w:rsid w:val="00AF2BC7"/>
    <w:rsid w:val="00B0491C"/>
    <w:rsid w:val="00B0507A"/>
    <w:rsid w:val="00B05989"/>
    <w:rsid w:val="00B12679"/>
    <w:rsid w:val="00B13EE1"/>
    <w:rsid w:val="00B17A81"/>
    <w:rsid w:val="00B22AA5"/>
    <w:rsid w:val="00B3116E"/>
    <w:rsid w:val="00B32247"/>
    <w:rsid w:val="00B374E9"/>
    <w:rsid w:val="00B43298"/>
    <w:rsid w:val="00B4472C"/>
    <w:rsid w:val="00B466CB"/>
    <w:rsid w:val="00B515E5"/>
    <w:rsid w:val="00B55486"/>
    <w:rsid w:val="00B57457"/>
    <w:rsid w:val="00B635E1"/>
    <w:rsid w:val="00B63D48"/>
    <w:rsid w:val="00B663C3"/>
    <w:rsid w:val="00B73808"/>
    <w:rsid w:val="00B764DF"/>
    <w:rsid w:val="00B87B09"/>
    <w:rsid w:val="00B908A5"/>
    <w:rsid w:val="00B917E3"/>
    <w:rsid w:val="00BA1CD7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D19FF"/>
    <w:rsid w:val="00BD4200"/>
    <w:rsid w:val="00BD5895"/>
    <w:rsid w:val="00C02014"/>
    <w:rsid w:val="00C0219D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523AE"/>
    <w:rsid w:val="00C52702"/>
    <w:rsid w:val="00C52DE1"/>
    <w:rsid w:val="00C53026"/>
    <w:rsid w:val="00C56BFC"/>
    <w:rsid w:val="00C607A5"/>
    <w:rsid w:val="00C62E7E"/>
    <w:rsid w:val="00C7618F"/>
    <w:rsid w:val="00C770F6"/>
    <w:rsid w:val="00C77606"/>
    <w:rsid w:val="00C8427C"/>
    <w:rsid w:val="00C86B34"/>
    <w:rsid w:val="00C8739B"/>
    <w:rsid w:val="00C9469F"/>
    <w:rsid w:val="00C96D49"/>
    <w:rsid w:val="00C97730"/>
    <w:rsid w:val="00CA39CB"/>
    <w:rsid w:val="00CA4BA0"/>
    <w:rsid w:val="00CA4DBD"/>
    <w:rsid w:val="00CB573D"/>
    <w:rsid w:val="00CC03CC"/>
    <w:rsid w:val="00CC5A47"/>
    <w:rsid w:val="00CC6256"/>
    <w:rsid w:val="00CE0641"/>
    <w:rsid w:val="00CE10C6"/>
    <w:rsid w:val="00CE1208"/>
    <w:rsid w:val="00CE62EC"/>
    <w:rsid w:val="00CE6B69"/>
    <w:rsid w:val="00CF1C3C"/>
    <w:rsid w:val="00CF486B"/>
    <w:rsid w:val="00D04EC0"/>
    <w:rsid w:val="00D05EBD"/>
    <w:rsid w:val="00D075DF"/>
    <w:rsid w:val="00D10FAD"/>
    <w:rsid w:val="00D16AD2"/>
    <w:rsid w:val="00D20371"/>
    <w:rsid w:val="00D22423"/>
    <w:rsid w:val="00D25B95"/>
    <w:rsid w:val="00D26267"/>
    <w:rsid w:val="00D341F0"/>
    <w:rsid w:val="00D37707"/>
    <w:rsid w:val="00D40BB4"/>
    <w:rsid w:val="00D4341A"/>
    <w:rsid w:val="00D44714"/>
    <w:rsid w:val="00D46A7F"/>
    <w:rsid w:val="00D53E8A"/>
    <w:rsid w:val="00D624C9"/>
    <w:rsid w:val="00D6305A"/>
    <w:rsid w:val="00D633CB"/>
    <w:rsid w:val="00D724B3"/>
    <w:rsid w:val="00D73869"/>
    <w:rsid w:val="00D74881"/>
    <w:rsid w:val="00D775A9"/>
    <w:rsid w:val="00D83C2E"/>
    <w:rsid w:val="00D85978"/>
    <w:rsid w:val="00D86FC1"/>
    <w:rsid w:val="00D92C93"/>
    <w:rsid w:val="00D973A9"/>
    <w:rsid w:val="00DA1A2B"/>
    <w:rsid w:val="00DA5DC6"/>
    <w:rsid w:val="00DA62CB"/>
    <w:rsid w:val="00DB21E1"/>
    <w:rsid w:val="00DC04EB"/>
    <w:rsid w:val="00DC5A5B"/>
    <w:rsid w:val="00DC71E4"/>
    <w:rsid w:val="00DD6327"/>
    <w:rsid w:val="00DE1232"/>
    <w:rsid w:val="00DF1D58"/>
    <w:rsid w:val="00DF4444"/>
    <w:rsid w:val="00DF7FD4"/>
    <w:rsid w:val="00E02020"/>
    <w:rsid w:val="00E0251D"/>
    <w:rsid w:val="00E07F6A"/>
    <w:rsid w:val="00E07F9E"/>
    <w:rsid w:val="00E1127D"/>
    <w:rsid w:val="00E12DD1"/>
    <w:rsid w:val="00E15D1A"/>
    <w:rsid w:val="00E17C68"/>
    <w:rsid w:val="00E2051F"/>
    <w:rsid w:val="00E21227"/>
    <w:rsid w:val="00E22688"/>
    <w:rsid w:val="00E235A4"/>
    <w:rsid w:val="00E24AEC"/>
    <w:rsid w:val="00E27ED6"/>
    <w:rsid w:val="00E33C2F"/>
    <w:rsid w:val="00E3564E"/>
    <w:rsid w:val="00E35B48"/>
    <w:rsid w:val="00E37034"/>
    <w:rsid w:val="00E3727E"/>
    <w:rsid w:val="00E41412"/>
    <w:rsid w:val="00E50E2D"/>
    <w:rsid w:val="00E562C9"/>
    <w:rsid w:val="00E60101"/>
    <w:rsid w:val="00E66A83"/>
    <w:rsid w:val="00E6793C"/>
    <w:rsid w:val="00E701F0"/>
    <w:rsid w:val="00E70F9E"/>
    <w:rsid w:val="00E722A5"/>
    <w:rsid w:val="00E7408F"/>
    <w:rsid w:val="00E82BE0"/>
    <w:rsid w:val="00E8343A"/>
    <w:rsid w:val="00E911F3"/>
    <w:rsid w:val="00E93F65"/>
    <w:rsid w:val="00E940A2"/>
    <w:rsid w:val="00E9619C"/>
    <w:rsid w:val="00EA065D"/>
    <w:rsid w:val="00EA2B3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583D"/>
    <w:rsid w:val="00EC60EA"/>
    <w:rsid w:val="00EC7E0D"/>
    <w:rsid w:val="00ED0704"/>
    <w:rsid w:val="00ED2CAC"/>
    <w:rsid w:val="00ED3EB8"/>
    <w:rsid w:val="00ED43BA"/>
    <w:rsid w:val="00ED5B53"/>
    <w:rsid w:val="00ED608D"/>
    <w:rsid w:val="00EE09DD"/>
    <w:rsid w:val="00EE33A2"/>
    <w:rsid w:val="00EF17D7"/>
    <w:rsid w:val="00F03C3C"/>
    <w:rsid w:val="00F05063"/>
    <w:rsid w:val="00F12B24"/>
    <w:rsid w:val="00F1665B"/>
    <w:rsid w:val="00F1676C"/>
    <w:rsid w:val="00F16C7B"/>
    <w:rsid w:val="00F24208"/>
    <w:rsid w:val="00F26652"/>
    <w:rsid w:val="00F26F0B"/>
    <w:rsid w:val="00F3174A"/>
    <w:rsid w:val="00F32786"/>
    <w:rsid w:val="00F3279F"/>
    <w:rsid w:val="00F33A69"/>
    <w:rsid w:val="00F449E8"/>
    <w:rsid w:val="00F44CC9"/>
    <w:rsid w:val="00F45689"/>
    <w:rsid w:val="00F4580B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47C8"/>
    <w:rsid w:val="00F76137"/>
    <w:rsid w:val="00F80F03"/>
    <w:rsid w:val="00F8250E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D3BDC-65EB-4B81-A4B4-C8B9024F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1754</TotalTime>
  <Pages>6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141</cp:revision>
  <cp:lastPrinted>2019-06-06T12:45:00Z</cp:lastPrinted>
  <dcterms:created xsi:type="dcterms:W3CDTF">2019-02-22T07:10:00Z</dcterms:created>
  <dcterms:modified xsi:type="dcterms:W3CDTF">2019-06-13T11:16:00Z</dcterms:modified>
</cp:coreProperties>
</file>